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87013854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14:paraId="7385AA1F" w14:textId="60C9B1C1" w:rsidR="006356D3" w:rsidRDefault="006356D3">
          <w:pPr>
            <w:pStyle w:val="Nessunaspaziatura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47CD6E27" w14:textId="6FA05589" w:rsidR="000817AF" w:rsidRPr="0045060D" w:rsidRDefault="000817AF">
          <w:pPr>
            <w:pStyle w:val="Nessunaspaziatur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096F9E3" wp14:editId="3AFD362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7975" cy="800100"/>
                    <wp:effectExtent l="9525" t="9525" r="6350" b="9525"/>
                    <wp:wrapNone/>
                    <wp:docPr id="4" name="Rettango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7975" cy="800100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9525">
                              <a:solidFill>
                                <a:srgbClr val="31849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3B56C63" id="Rettangolo 4" o:spid="_x0000_s1026" style="position:absolute;margin-left:0;margin-top:0;width:624.25pt;height:63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" o:allowincell="f" fillcolor="#4bacc6" strokecolor="#31849b">
                    <w10:wrap anchorx="page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F137B52" wp14:editId="496EAF1D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6640"/>
                    <wp:effectExtent l="9525" t="9525" r="13970" b="13335"/>
                    <wp:wrapNone/>
                    <wp:docPr id="3" name="Rettango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66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31849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1F8BA065" id="Rettangolo 3" o:spid="_x0000_s1026" style="position:absolute;margin-left:0;margin-top:0;width:7.15pt;height:883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" o:allowincell="f" fillcolor="white [3212]" strokecolor="#31849b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640B976" wp14:editId="6C17BA1B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6640"/>
                    <wp:effectExtent l="9525" t="9525" r="13970" b="13335"/>
                    <wp:wrapNone/>
                    <wp:docPr id="2" name="Rettango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66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31849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D99406B" id="Rettangolo 2" o:spid="_x0000_s1026" style="position:absolute;margin-left:0;margin-top:0;width:7.15pt;height:883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" o:allowincell="f" fillcolor="white [3212]" strokecolor="#31849b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54BA0A2" wp14:editId="215E4663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7975" cy="800100"/>
                    <wp:effectExtent l="9525" t="9525" r="6350" b="9525"/>
                    <wp:wrapNone/>
                    <wp:docPr id="1" name="Rettangol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7975" cy="800100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9525">
                              <a:solidFill>
                                <a:srgbClr val="31849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0C9508E7" id="Rettangolo 1" o:spid="_x0000_s1026" style="position:absolute;margin-left:0;margin-top:0;width:624.25pt;height:63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" o:allowincell="f" fillcolor="#4bacc6" strokecolor="#31849b">
                    <w10:wrap anchorx="page" anchory="margin"/>
                  </v:rect>
                </w:pict>
              </mc:Fallback>
            </mc:AlternateContent>
          </w:r>
        </w:p>
        <w:p w14:paraId="2F07A323" w14:textId="77777777" w:rsidR="00E01C3C" w:rsidRDefault="00E01C3C" w:rsidP="00E01C3C">
          <w:pPr>
            <w:spacing w:after="0" w:line="240" w:lineRule="auto"/>
            <w:jc w:val="both"/>
            <w:rPr>
              <w:rFonts w:ascii="SourceSanPro" w:eastAsia="Times New Roman" w:hAnsi="SourceSanPro" w:cs="Segoe UI"/>
              <w:b/>
              <w:bCs/>
              <w:color w:val="333333"/>
              <w:sz w:val="21"/>
              <w:szCs w:val="21"/>
              <w:lang w:eastAsia="it-IT"/>
            </w:rPr>
          </w:pPr>
        </w:p>
        <w:p w14:paraId="530A4ECE" w14:textId="77777777" w:rsidR="00FA10B8" w:rsidRDefault="00FA10B8" w:rsidP="00E01C3C">
          <w:pPr>
            <w:spacing w:after="0" w:line="240" w:lineRule="auto"/>
            <w:jc w:val="both"/>
            <w:rPr>
              <w:rFonts w:ascii="SourceSanPro" w:eastAsia="Times New Roman" w:hAnsi="SourceSanPro" w:cs="Segoe UI"/>
              <w:b/>
              <w:bCs/>
              <w:color w:val="333333"/>
              <w:sz w:val="21"/>
              <w:szCs w:val="21"/>
              <w:lang w:eastAsia="it-IT"/>
            </w:rPr>
          </w:pPr>
        </w:p>
        <w:p w14:paraId="4D7E0D8D" w14:textId="77777777" w:rsidR="00FA10B8" w:rsidRPr="0045060D" w:rsidRDefault="0023157D" w:rsidP="00E01C3C">
          <w:pPr>
            <w:spacing w:after="0" w:line="240" w:lineRule="auto"/>
            <w:jc w:val="both"/>
            <w:rPr>
              <w:rFonts w:ascii="SourceSanPro" w:eastAsia="Times New Roman" w:hAnsi="SourceSanPro" w:cs="Segoe UI"/>
              <w:b/>
              <w:bCs/>
              <w:color w:val="333333"/>
              <w:sz w:val="36"/>
              <w:szCs w:val="36"/>
              <w:lang w:eastAsia="it-IT"/>
            </w:rPr>
          </w:pPr>
          <w:r w:rsidRPr="0045060D">
            <w:rPr>
              <w:rFonts w:ascii="SourceSanPro" w:eastAsia="Times New Roman" w:hAnsi="SourceSanPro" w:cs="Segoe UI"/>
              <w:b/>
              <w:bCs/>
              <w:color w:val="333333"/>
              <w:sz w:val="36"/>
              <w:szCs w:val="36"/>
              <w:lang w:eastAsia="it-IT"/>
            </w:rPr>
            <w:t>Ulteriori informazioni su società partecipate</w:t>
          </w:r>
        </w:p>
        <w:p w14:paraId="77DAB675" w14:textId="77777777" w:rsidR="0023157D" w:rsidRDefault="0023157D" w:rsidP="00E01C3C">
          <w:pPr>
            <w:spacing w:after="0" w:line="240" w:lineRule="auto"/>
            <w:jc w:val="both"/>
            <w:rPr>
              <w:rFonts w:ascii="SourceSanPro" w:eastAsia="Times New Roman" w:hAnsi="SourceSanPro" w:cs="Segoe UI"/>
              <w:b/>
              <w:bCs/>
              <w:color w:val="333333"/>
              <w:sz w:val="21"/>
              <w:szCs w:val="21"/>
              <w:lang w:eastAsia="it-IT"/>
            </w:rPr>
          </w:pPr>
        </w:p>
        <w:p w14:paraId="32B066D8" w14:textId="77777777" w:rsidR="00A72784" w:rsidRDefault="00A72784" w:rsidP="0023157D">
          <w:pPr>
            <w:spacing w:after="0" w:line="240" w:lineRule="auto"/>
            <w:jc w:val="both"/>
            <w:rPr>
              <w:rFonts w:ascii="Lato" w:hAnsi="Lato" w:cs="Arial"/>
              <w:color w:val="333333"/>
              <w:sz w:val="36"/>
              <w:szCs w:val="36"/>
            </w:rPr>
          </w:pPr>
        </w:p>
        <w:p w14:paraId="1CDF0625" w14:textId="6774BAB1" w:rsidR="0023157D" w:rsidRDefault="00567330" w:rsidP="0023157D">
          <w:pPr>
            <w:spacing w:after="0" w:line="240" w:lineRule="auto"/>
            <w:jc w:val="both"/>
            <w:rPr>
              <w:rFonts w:ascii="Lato" w:hAnsi="Lato" w:cs="Arial"/>
              <w:color w:val="333333"/>
              <w:sz w:val="36"/>
              <w:szCs w:val="36"/>
            </w:rPr>
          </w:pPr>
          <w:r w:rsidRPr="00567330">
            <w:rPr>
              <w:rFonts w:ascii="Lato" w:hAnsi="Lato" w:cs="Arial"/>
              <w:color w:val="333333"/>
              <w:sz w:val="36"/>
              <w:szCs w:val="36"/>
            </w:rPr>
            <w:t>L</w:t>
          </w:r>
          <w:r w:rsidR="00690EC5">
            <w:rPr>
              <w:rFonts w:ascii="Lato" w:hAnsi="Lato" w:cs="Arial"/>
              <w:color w:val="333333"/>
              <w:sz w:val="36"/>
              <w:szCs w:val="36"/>
            </w:rPr>
            <w:t>INK</w:t>
          </w:r>
          <w:r w:rsidR="0023157D">
            <w:rPr>
              <w:rFonts w:ascii="Lato" w:hAnsi="Lato" w:cs="Arial"/>
              <w:color w:val="333333"/>
              <w:sz w:val="36"/>
              <w:szCs w:val="36"/>
            </w:rPr>
            <w:t xml:space="preserve"> a Bilancio ASIS al 31-12-20</w:t>
          </w:r>
          <w:r w:rsidR="00A72784">
            <w:rPr>
              <w:rFonts w:ascii="Lato" w:hAnsi="Lato" w:cs="Arial"/>
              <w:color w:val="333333"/>
              <w:sz w:val="36"/>
              <w:szCs w:val="36"/>
            </w:rPr>
            <w:t>2</w:t>
          </w:r>
          <w:r w:rsidR="00D55CE9">
            <w:rPr>
              <w:rFonts w:ascii="Lato" w:hAnsi="Lato" w:cs="Arial"/>
              <w:color w:val="333333"/>
              <w:sz w:val="36"/>
              <w:szCs w:val="36"/>
            </w:rPr>
            <w:t>3</w:t>
          </w:r>
          <w:r w:rsidR="0023157D">
            <w:rPr>
              <w:rFonts w:ascii="Lato" w:hAnsi="Lato" w:cs="Arial"/>
              <w:color w:val="333333"/>
              <w:sz w:val="36"/>
              <w:szCs w:val="36"/>
            </w:rPr>
            <w:t xml:space="preserve"> – Riferimento: </w:t>
          </w:r>
        </w:p>
        <w:p w14:paraId="32FB7F5A" w14:textId="77777777" w:rsidR="0023157D" w:rsidRDefault="0023157D" w:rsidP="0023157D">
          <w:pPr>
            <w:spacing w:after="0" w:line="240" w:lineRule="auto"/>
            <w:jc w:val="both"/>
            <w:rPr>
              <w:rFonts w:ascii="Lato" w:hAnsi="Lato" w:cs="Arial"/>
              <w:color w:val="333333"/>
              <w:sz w:val="36"/>
              <w:szCs w:val="36"/>
            </w:rPr>
          </w:pPr>
        </w:p>
        <w:p w14:paraId="4EA5517D" w14:textId="33D0797F" w:rsidR="00690EC5" w:rsidRDefault="0023157D" w:rsidP="00E01C3C">
          <w:pPr>
            <w:spacing w:after="0" w:line="240" w:lineRule="auto"/>
            <w:jc w:val="both"/>
            <w:rPr>
              <w:rFonts w:ascii="Lato" w:hAnsi="Lato" w:cs="Arial"/>
              <w:color w:val="333333"/>
              <w:sz w:val="36"/>
              <w:szCs w:val="36"/>
            </w:rPr>
          </w:pPr>
          <w:r>
            <w:rPr>
              <w:rFonts w:ascii="Lato" w:hAnsi="Lato" w:cs="Arial"/>
              <w:color w:val="333333"/>
              <w:sz w:val="36"/>
              <w:szCs w:val="36"/>
            </w:rPr>
            <w:t>pag</w:t>
          </w:r>
          <w:r w:rsidR="00A72784">
            <w:rPr>
              <w:rFonts w:ascii="Lato" w:hAnsi="Lato" w:cs="Arial"/>
              <w:color w:val="333333"/>
              <w:sz w:val="36"/>
              <w:szCs w:val="36"/>
            </w:rPr>
            <w:t>g</w:t>
          </w:r>
          <w:r>
            <w:rPr>
              <w:rFonts w:ascii="Lato" w:hAnsi="Lato" w:cs="Arial"/>
              <w:color w:val="333333"/>
              <w:sz w:val="36"/>
              <w:szCs w:val="36"/>
            </w:rPr>
            <w:t xml:space="preserve">. </w:t>
          </w:r>
          <w:r w:rsidR="00D55CE9">
            <w:rPr>
              <w:rFonts w:ascii="Lato" w:hAnsi="Lato" w:cs="Arial"/>
              <w:color w:val="333333"/>
              <w:sz w:val="36"/>
              <w:szCs w:val="36"/>
            </w:rPr>
            <w:t xml:space="preserve">2, 12, 17 e 18. </w:t>
          </w:r>
          <w:r>
            <w:rPr>
              <w:rFonts w:ascii="Lato" w:hAnsi="Lato" w:cs="Arial"/>
              <w:color w:val="333333"/>
              <w:sz w:val="36"/>
              <w:szCs w:val="36"/>
            </w:rPr>
            <w:t xml:space="preserve"> </w:t>
          </w:r>
        </w:p>
        <w:p w14:paraId="43EBF38E" w14:textId="4DEB6521" w:rsidR="00A72784" w:rsidRDefault="00A72784" w:rsidP="00E01C3C">
          <w:pPr>
            <w:spacing w:after="0" w:line="240" w:lineRule="auto"/>
            <w:jc w:val="both"/>
            <w:rPr>
              <w:rFonts w:ascii="Lato" w:hAnsi="Lato" w:cs="Arial"/>
              <w:color w:val="333333"/>
              <w:sz w:val="36"/>
              <w:szCs w:val="36"/>
            </w:rPr>
          </w:pPr>
        </w:p>
        <w:p w14:paraId="56E03494" w14:textId="415DE417" w:rsidR="00A72784" w:rsidRPr="0045060D" w:rsidRDefault="00F20B95" w:rsidP="00E01C3C">
          <w:pPr>
            <w:spacing w:after="0" w:line="240" w:lineRule="auto"/>
            <w:jc w:val="both"/>
            <w:rPr>
              <w:rStyle w:val="Collegamentoipertestuale"/>
              <w:sz w:val="36"/>
              <w:szCs w:val="36"/>
            </w:rPr>
          </w:pPr>
          <w:r w:rsidRPr="00F20B95">
            <w:rPr>
              <w:sz w:val="36"/>
              <w:szCs w:val="36"/>
            </w:rPr>
            <w:t>LINK:</w:t>
          </w:r>
          <w:r>
            <w:t xml:space="preserve"> </w:t>
          </w:r>
          <w:hyperlink r:id="rId4" w:history="1">
            <w:r w:rsidR="00D55CE9" w:rsidRPr="0045060D">
              <w:rPr>
                <w:rStyle w:val="Collegamentoipertestuale"/>
                <w:sz w:val="36"/>
                <w:szCs w:val="36"/>
              </w:rPr>
              <w:t>Bilancio preventivo e consuntivo – Asis (asisnet.it)</w:t>
            </w:r>
          </w:hyperlink>
        </w:p>
        <w:p w14:paraId="0CFF4F75" w14:textId="77777777" w:rsidR="00B76119" w:rsidRDefault="00B76119" w:rsidP="00E01C3C">
          <w:pPr>
            <w:spacing w:after="0" w:line="240" w:lineRule="auto"/>
            <w:jc w:val="both"/>
            <w:rPr>
              <w:rStyle w:val="Collegamentoipertestuale"/>
              <w:sz w:val="40"/>
              <w:szCs w:val="40"/>
            </w:rPr>
          </w:pPr>
        </w:p>
        <w:p w14:paraId="176CA5B1" w14:textId="2A9F334C" w:rsidR="00B76119" w:rsidRPr="000A4CB7" w:rsidRDefault="000A4CB7" w:rsidP="00E01C3C">
          <w:pPr>
            <w:spacing w:after="0" w:line="240" w:lineRule="auto"/>
            <w:jc w:val="both"/>
            <w:rPr>
              <w:sz w:val="36"/>
              <w:szCs w:val="36"/>
            </w:rPr>
          </w:pPr>
          <w:r w:rsidRPr="000A4CB7">
            <w:rPr>
              <w:sz w:val="36"/>
              <w:szCs w:val="36"/>
            </w:rPr>
            <w:t xml:space="preserve">LINK: </w:t>
          </w:r>
          <w:hyperlink r:id="rId5" w:history="1">
            <w:r w:rsidR="00B76119" w:rsidRPr="000A4CB7">
              <w:rPr>
                <w:rStyle w:val="Collegamentoipertestuale"/>
                <w:sz w:val="36"/>
                <w:szCs w:val="36"/>
              </w:rPr>
              <w:t>Bilancio-Pluriacque-2023-1.pdf (asisnet.it)</w:t>
            </w:r>
          </w:hyperlink>
        </w:p>
        <w:p w14:paraId="6190124C" w14:textId="77777777" w:rsidR="00B76119" w:rsidRPr="000A4CB7" w:rsidRDefault="00B76119" w:rsidP="00E01C3C">
          <w:pPr>
            <w:spacing w:after="0" w:line="240" w:lineRule="auto"/>
            <w:jc w:val="both"/>
            <w:rPr>
              <w:sz w:val="36"/>
              <w:szCs w:val="36"/>
            </w:rPr>
          </w:pPr>
        </w:p>
        <w:p w14:paraId="721D300A" w14:textId="5F277C1C" w:rsidR="00B76119" w:rsidRPr="000A4CB7" w:rsidRDefault="000A4CB7" w:rsidP="00E01C3C">
          <w:pPr>
            <w:spacing w:after="0" w:line="240" w:lineRule="auto"/>
            <w:jc w:val="both"/>
            <w:rPr>
              <w:sz w:val="36"/>
              <w:szCs w:val="36"/>
            </w:rPr>
          </w:pPr>
          <w:r w:rsidRPr="000A4CB7">
            <w:rPr>
              <w:sz w:val="36"/>
              <w:szCs w:val="36"/>
            </w:rPr>
            <w:t xml:space="preserve">LINK: </w:t>
          </w:r>
          <w:hyperlink r:id="rId6" w:history="1">
            <w:r w:rsidR="00B76119" w:rsidRPr="000A4CB7">
              <w:rPr>
                <w:rStyle w:val="Collegamentoipertestuale"/>
                <w:sz w:val="36"/>
                <w:szCs w:val="36"/>
              </w:rPr>
              <w:t>BILANCI PLURIACQUE 2021 – 2022 – Asis (asisnet.it)</w:t>
            </w:r>
          </w:hyperlink>
        </w:p>
        <w:p w14:paraId="7D4CACFB" w14:textId="77777777" w:rsidR="00B76119" w:rsidRPr="000A4CB7" w:rsidRDefault="00B76119" w:rsidP="00E01C3C">
          <w:pPr>
            <w:spacing w:after="0" w:line="240" w:lineRule="auto"/>
            <w:jc w:val="both"/>
            <w:rPr>
              <w:sz w:val="36"/>
              <w:szCs w:val="36"/>
            </w:rPr>
          </w:pPr>
        </w:p>
        <w:p w14:paraId="4D07BEA6" w14:textId="49904C4C" w:rsidR="00B76119" w:rsidRPr="000A4CB7" w:rsidRDefault="000A4CB7" w:rsidP="00E01C3C">
          <w:pPr>
            <w:spacing w:after="0" w:line="240" w:lineRule="auto"/>
            <w:jc w:val="both"/>
            <w:rPr>
              <w:sz w:val="36"/>
              <w:szCs w:val="36"/>
            </w:rPr>
          </w:pPr>
          <w:r w:rsidRPr="000A4CB7">
            <w:rPr>
              <w:sz w:val="36"/>
              <w:szCs w:val="36"/>
            </w:rPr>
            <w:t xml:space="preserve">LINK: </w:t>
          </w:r>
          <w:hyperlink r:id="rId7" w:history="1">
            <w:r w:rsidR="00B76119" w:rsidRPr="000A4CB7">
              <w:rPr>
                <w:rStyle w:val="Collegamentoipertestuale"/>
                <w:sz w:val="36"/>
                <w:szCs w:val="36"/>
              </w:rPr>
              <w:t xml:space="preserve">Bilancio di esercizio - S.I.I.S. </w:t>
            </w:r>
            <w:proofErr w:type="spellStart"/>
            <w:r w:rsidR="00B76119" w:rsidRPr="000A4CB7">
              <w:rPr>
                <w:rStyle w:val="Collegamentoipertestuale"/>
                <w:sz w:val="36"/>
                <w:szCs w:val="36"/>
              </w:rPr>
              <w:t>SpA</w:t>
            </w:r>
            <w:proofErr w:type="spellEnd"/>
            <w:r w:rsidR="00B76119" w:rsidRPr="000A4CB7">
              <w:rPr>
                <w:rStyle w:val="Collegamentoipertestuale"/>
                <w:sz w:val="36"/>
                <w:szCs w:val="36"/>
              </w:rPr>
              <w:t xml:space="preserve"> (siis-idro.it)</w:t>
            </w:r>
          </w:hyperlink>
        </w:p>
        <w:p w14:paraId="7849960F" w14:textId="77777777" w:rsidR="00B76119" w:rsidRDefault="00B76119" w:rsidP="00E01C3C">
          <w:pPr>
            <w:spacing w:after="0" w:line="240" w:lineRule="auto"/>
            <w:jc w:val="both"/>
          </w:pPr>
        </w:p>
        <w:p w14:paraId="5709AC0F" w14:textId="4C94B6E5" w:rsidR="009C20F1" w:rsidRDefault="009C20F1" w:rsidP="009C20F1">
          <w:r w:rsidRPr="009C20F1">
            <w:rPr>
              <w:sz w:val="36"/>
              <w:szCs w:val="36"/>
            </w:rPr>
            <w:t>LINK</w:t>
          </w:r>
          <w:r>
            <w:rPr>
              <w:sz w:val="24"/>
              <w:szCs w:val="24"/>
            </w:rPr>
            <w:t xml:space="preserve">: </w:t>
          </w:r>
          <w:r w:rsidRPr="009C20F1">
            <w:rPr>
              <w:sz w:val="36"/>
              <w:szCs w:val="36"/>
            </w:rPr>
            <w:t xml:space="preserve">Presentazione </w:t>
          </w:r>
          <w:proofErr w:type="spellStart"/>
          <w:r w:rsidRPr="009C20F1">
            <w:rPr>
              <w:sz w:val="36"/>
              <w:szCs w:val="36"/>
            </w:rPr>
            <w:t>Pluriacque</w:t>
          </w:r>
          <w:proofErr w:type="spellEnd"/>
          <w:r w:rsidRPr="009C20F1">
            <w:rPr>
              <w:sz w:val="36"/>
              <w:szCs w:val="36"/>
            </w:rPr>
            <w:t xml:space="preserve"> : </w:t>
          </w:r>
          <w:hyperlink r:id="rId8" w:history="1">
            <w:r w:rsidRPr="009C20F1">
              <w:rPr>
                <w:rStyle w:val="Collegamentoipertestuale"/>
                <w:sz w:val="36"/>
                <w:szCs w:val="36"/>
              </w:rPr>
              <w:t xml:space="preserve">Azienda | </w:t>
            </w:r>
            <w:proofErr w:type="spellStart"/>
            <w:r w:rsidRPr="009C20F1">
              <w:rPr>
                <w:rStyle w:val="Collegamentoipertestuale"/>
                <w:sz w:val="36"/>
                <w:szCs w:val="36"/>
              </w:rPr>
              <w:t>Pluriacque</w:t>
            </w:r>
            <w:proofErr w:type="spellEnd"/>
            <w:r w:rsidRPr="009C20F1">
              <w:rPr>
                <w:rStyle w:val="Collegamentoipertestuale"/>
                <w:sz w:val="36"/>
                <w:szCs w:val="36"/>
              </w:rPr>
              <w:t xml:space="preserve"> </w:t>
            </w:r>
            <w:proofErr w:type="spellStart"/>
            <w:r w:rsidRPr="009C20F1">
              <w:rPr>
                <w:rStyle w:val="Collegamentoipertestuale"/>
                <w:sz w:val="36"/>
                <w:szCs w:val="36"/>
              </w:rPr>
              <w:t>S.c.p.a</w:t>
            </w:r>
            <w:proofErr w:type="spellEnd"/>
          </w:hyperlink>
        </w:p>
        <w:p w14:paraId="291A8F98" w14:textId="38EB16CD" w:rsidR="009C20F1" w:rsidRDefault="009C20F1" w:rsidP="009C20F1">
          <w:pPr>
            <w:rPr>
              <w:sz w:val="24"/>
              <w:szCs w:val="24"/>
            </w:rPr>
          </w:pPr>
          <w:r w:rsidRPr="009C20F1">
            <w:rPr>
              <w:sz w:val="36"/>
              <w:szCs w:val="36"/>
            </w:rPr>
            <w:t>LINK:</w:t>
          </w:r>
          <w:r>
            <w:t xml:space="preserve"> </w:t>
          </w:r>
          <w:r w:rsidRPr="009C20F1">
            <w:rPr>
              <w:sz w:val="36"/>
              <w:szCs w:val="36"/>
            </w:rPr>
            <w:t xml:space="preserve">Presentazione SIIS: </w:t>
          </w:r>
          <w:hyperlink r:id="rId9" w:history="1">
            <w:r w:rsidRPr="009C20F1">
              <w:rPr>
                <w:rStyle w:val="Collegamentoipertestuale"/>
                <w:sz w:val="36"/>
                <w:szCs w:val="36"/>
              </w:rPr>
              <w:t xml:space="preserve">Azienda - S.I.I.S. </w:t>
            </w:r>
            <w:proofErr w:type="spellStart"/>
            <w:r w:rsidRPr="009C20F1">
              <w:rPr>
                <w:rStyle w:val="Collegamentoipertestuale"/>
                <w:sz w:val="36"/>
                <w:szCs w:val="36"/>
              </w:rPr>
              <w:t>SpA</w:t>
            </w:r>
            <w:proofErr w:type="spellEnd"/>
            <w:r w:rsidRPr="009C20F1">
              <w:rPr>
                <w:rStyle w:val="Collegamentoipertestuale"/>
                <w:sz w:val="36"/>
                <w:szCs w:val="36"/>
              </w:rPr>
              <w:t xml:space="preserve"> (siis-idro.it)</w:t>
            </w:r>
          </w:hyperlink>
        </w:p>
        <w:p w14:paraId="612731A7" w14:textId="77777777" w:rsidR="00B76119" w:rsidRPr="00D55CE9" w:rsidRDefault="00B76119" w:rsidP="00E01C3C">
          <w:pPr>
            <w:spacing w:after="0" w:line="240" w:lineRule="auto"/>
            <w:jc w:val="both"/>
            <w:rPr>
              <w:rFonts w:ascii="Lato" w:hAnsi="Lato" w:cs="Arial"/>
              <w:color w:val="333333"/>
              <w:sz w:val="40"/>
              <w:szCs w:val="40"/>
            </w:rPr>
          </w:pPr>
        </w:p>
        <w:p w14:paraId="01166534" w14:textId="386168C3" w:rsidR="00F003CE" w:rsidRDefault="00F003CE" w:rsidP="00E01C3C">
          <w:pPr>
            <w:spacing w:after="0" w:line="240" w:lineRule="auto"/>
            <w:jc w:val="both"/>
            <w:rPr>
              <w:rFonts w:ascii="SourceSanPro" w:eastAsia="Times New Roman" w:hAnsi="SourceSanPro" w:cs="Segoe UI"/>
              <w:b/>
              <w:bCs/>
              <w:color w:val="333333"/>
              <w:sz w:val="21"/>
              <w:szCs w:val="21"/>
              <w:lang w:eastAsia="it-IT"/>
            </w:rPr>
          </w:pPr>
          <w:r>
            <w:rPr>
              <w:rFonts w:ascii="SourceSanPro" w:eastAsia="Times New Roman" w:hAnsi="SourceSanPro" w:cs="Segoe UI"/>
              <w:b/>
              <w:bCs/>
              <w:color w:val="333333"/>
              <w:sz w:val="21"/>
              <w:szCs w:val="21"/>
              <w:lang w:eastAsia="it-IT"/>
            </w:rPr>
            <w:t xml:space="preserve">1(uno) rappresentante ASIS negli organi di governo della Società </w:t>
          </w:r>
          <w:proofErr w:type="spellStart"/>
          <w:r>
            <w:rPr>
              <w:rFonts w:ascii="SourceSanPro" w:eastAsia="Times New Roman" w:hAnsi="SourceSanPro" w:cs="Segoe UI"/>
              <w:b/>
              <w:bCs/>
              <w:color w:val="333333"/>
              <w:sz w:val="21"/>
              <w:szCs w:val="21"/>
              <w:lang w:eastAsia="it-IT"/>
            </w:rPr>
            <w:t>Pluriacque</w:t>
          </w:r>
          <w:proofErr w:type="spellEnd"/>
          <w:r>
            <w:rPr>
              <w:rFonts w:ascii="SourceSanPro" w:eastAsia="Times New Roman" w:hAnsi="SourceSanPro" w:cs="Segoe UI"/>
              <w:b/>
              <w:bCs/>
              <w:color w:val="333333"/>
              <w:sz w:val="21"/>
              <w:szCs w:val="21"/>
              <w:lang w:eastAsia="it-IT"/>
            </w:rPr>
            <w:t xml:space="preserve"> : Domenico De Maio - Compenso annuo 6.000,00. </w:t>
          </w:r>
        </w:p>
        <w:p w14:paraId="266EA164" w14:textId="77777777" w:rsidR="00FA10B8" w:rsidRPr="00690EC5" w:rsidRDefault="00FA10B8" w:rsidP="00E01C3C">
          <w:pPr>
            <w:spacing w:after="0" w:line="240" w:lineRule="auto"/>
            <w:jc w:val="both"/>
            <w:rPr>
              <w:rFonts w:ascii="SourceSanPro" w:eastAsia="Times New Roman" w:hAnsi="SourceSanPro" w:cs="Segoe UI"/>
              <w:b/>
              <w:bCs/>
              <w:color w:val="333333"/>
              <w:sz w:val="21"/>
              <w:szCs w:val="21"/>
              <w:lang w:eastAsia="it-IT"/>
            </w:rPr>
          </w:pPr>
        </w:p>
        <w:p w14:paraId="7D324886" w14:textId="77777777" w:rsidR="00AD670E" w:rsidRDefault="00000000" w:rsidP="00AD670E">
          <w:pPr>
            <w:pStyle w:val="Nessunaspaziatura"/>
          </w:pPr>
        </w:p>
      </w:sdtContent>
    </w:sdt>
    <w:p w14:paraId="0D153CA9" w14:textId="77777777" w:rsidR="00BF16F5" w:rsidRDefault="00BF16F5"/>
    <w:p w14:paraId="02C4DC2A" w14:textId="77777777" w:rsidR="00AD670E" w:rsidRDefault="00AD670E"/>
    <w:p w14:paraId="553EF6A5" w14:textId="77777777" w:rsidR="00AD670E" w:rsidRDefault="00AD670E"/>
    <w:sectPr w:rsidR="00AD670E" w:rsidSect="000817AF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SanPr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AF"/>
    <w:rsid w:val="000817AF"/>
    <w:rsid w:val="000A2189"/>
    <w:rsid w:val="000A4CB7"/>
    <w:rsid w:val="00175D54"/>
    <w:rsid w:val="001D0C9E"/>
    <w:rsid w:val="00200196"/>
    <w:rsid w:val="0023157D"/>
    <w:rsid w:val="00277FCA"/>
    <w:rsid w:val="00385306"/>
    <w:rsid w:val="003D594A"/>
    <w:rsid w:val="0045060D"/>
    <w:rsid w:val="00567330"/>
    <w:rsid w:val="00595A1B"/>
    <w:rsid w:val="005B62DF"/>
    <w:rsid w:val="005D7638"/>
    <w:rsid w:val="006356D3"/>
    <w:rsid w:val="00636D15"/>
    <w:rsid w:val="00690EC5"/>
    <w:rsid w:val="006F6B0C"/>
    <w:rsid w:val="006F7783"/>
    <w:rsid w:val="007F2A85"/>
    <w:rsid w:val="008822F9"/>
    <w:rsid w:val="00980C85"/>
    <w:rsid w:val="009C20F1"/>
    <w:rsid w:val="009F27E1"/>
    <w:rsid w:val="00A72784"/>
    <w:rsid w:val="00AD670E"/>
    <w:rsid w:val="00B76119"/>
    <w:rsid w:val="00BF16F5"/>
    <w:rsid w:val="00C53590"/>
    <w:rsid w:val="00D32D47"/>
    <w:rsid w:val="00D55CE9"/>
    <w:rsid w:val="00D716C5"/>
    <w:rsid w:val="00D80C8E"/>
    <w:rsid w:val="00DA23E9"/>
    <w:rsid w:val="00DB15E8"/>
    <w:rsid w:val="00E01C3C"/>
    <w:rsid w:val="00E13F54"/>
    <w:rsid w:val="00E96801"/>
    <w:rsid w:val="00F003CE"/>
    <w:rsid w:val="00F20B95"/>
    <w:rsid w:val="00FA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748A"/>
  <w15:chartTrackingRefBased/>
  <w15:docId w15:val="{98CED388-867B-45B4-930D-43BA2E97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0817AF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817AF"/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E13F5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27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uriacque.it/aziend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iis-idro.it/bilancio-di-esercizi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isnet.it/download/bilanci-pluriacque-2021-202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sisnet.it/wp-content/uploads/2024/06/Bilancio-Pluriacque-2023-1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sisnet.it/trasparenza/bilancio-preventivo-e-consuntivo/" TargetMode="External"/><Relationship Id="rId9" Type="http://schemas.openxmlformats.org/officeDocument/2006/relationships/hyperlink" Target="https://www.siis-idro.it/aziend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LINK a Bilancio ASIS SpA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 a Bilancio ASIS SpA</dc:title>
  <dc:subject/>
  <dc:creator>antonio.didomenico@asisnet.it</dc:creator>
  <cp:keywords/>
  <dc:description/>
  <cp:lastModifiedBy>Antonio Di Domenico</cp:lastModifiedBy>
  <cp:revision>4</cp:revision>
  <cp:lastPrinted>2024-06-20T09:32:00Z</cp:lastPrinted>
  <dcterms:created xsi:type="dcterms:W3CDTF">2024-06-27T08:13:00Z</dcterms:created>
  <dcterms:modified xsi:type="dcterms:W3CDTF">2024-07-05T11:23:00Z</dcterms:modified>
</cp:coreProperties>
</file>