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805D9" w14:textId="77777777" w:rsidR="00764437" w:rsidRDefault="00764437" w:rsidP="00764437">
      <w:pPr>
        <w:ind w:right="-30"/>
        <w:rPr>
          <w:rFonts w:ascii="Arial" w:hAnsi="Arial" w:cs="Arial"/>
          <w:sz w:val="22"/>
          <w:szCs w:val="22"/>
        </w:rPr>
      </w:pPr>
      <w:bookmarkStart w:id="0" w:name="_Hlk155262370"/>
      <w:bookmarkStart w:id="1" w:name="_Hlk104189429"/>
    </w:p>
    <w:p w14:paraId="6F10406F" w14:textId="77777777" w:rsidR="00587E15" w:rsidRDefault="00587E15" w:rsidP="00764437">
      <w:pPr>
        <w:ind w:right="-30"/>
        <w:rPr>
          <w:rFonts w:ascii="Arial" w:hAnsi="Arial" w:cs="Arial"/>
          <w:sz w:val="22"/>
          <w:szCs w:val="22"/>
        </w:rPr>
      </w:pPr>
    </w:p>
    <w:p w14:paraId="5BC42AD8" w14:textId="77777777" w:rsidR="00764437" w:rsidRPr="007B4FDA" w:rsidRDefault="00764437" w:rsidP="00764437">
      <w:pPr>
        <w:ind w:right="-30"/>
        <w:rPr>
          <w:rFonts w:ascii="Arial" w:hAnsi="Arial" w:cs="Arial"/>
          <w:b/>
          <w:bCs/>
          <w:sz w:val="22"/>
          <w:szCs w:val="22"/>
        </w:rPr>
      </w:pPr>
    </w:p>
    <w:p w14:paraId="1ED032E8" w14:textId="69E194B5" w:rsidR="00333BF8" w:rsidRPr="00333BF8" w:rsidRDefault="00696952" w:rsidP="00270B2F">
      <w:pPr>
        <w:ind w:left="-1276" w:firstLine="992"/>
        <w:rPr>
          <w:rFonts w:ascii="Arial" w:hAnsi="Arial" w:cs="Arial"/>
          <w:b/>
          <w:bCs/>
          <w:sz w:val="22"/>
          <w:szCs w:val="22"/>
        </w:rPr>
      </w:pPr>
      <w:bookmarkStart w:id="2" w:name="_Hlk125469153"/>
      <w:bookmarkEnd w:id="0"/>
      <w:r>
        <w:rPr>
          <w:rFonts w:ascii="Arial" w:hAnsi="Arial" w:cs="Arial"/>
          <w:b/>
          <w:bCs/>
          <w:sz w:val="22"/>
          <w:szCs w:val="22"/>
        </w:rPr>
        <w:t xml:space="preserve">Estratto dal </w:t>
      </w:r>
      <w:r w:rsidR="00333BF8" w:rsidRPr="00333BF8">
        <w:rPr>
          <w:rFonts w:ascii="Arial" w:hAnsi="Arial" w:cs="Arial"/>
          <w:b/>
          <w:bCs/>
          <w:sz w:val="22"/>
          <w:szCs w:val="22"/>
        </w:rPr>
        <w:t>Verbale n° 1</w:t>
      </w:r>
      <w:r w:rsidR="006609DA">
        <w:rPr>
          <w:rFonts w:ascii="Arial" w:hAnsi="Arial" w:cs="Arial"/>
          <w:b/>
          <w:bCs/>
          <w:sz w:val="22"/>
          <w:szCs w:val="22"/>
        </w:rPr>
        <w:t>2</w:t>
      </w:r>
      <w:r w:rsidR="00333BF8" w:rsidRPr="00333BF8">
        <w:rPr>
          <w:rFonts w:ascii="Arial" w:hAnsi="Arial" w:cs="Arial"/>
          <w:b/>
          <w:bCs/>
          <w:sz w:val="22"/>
          <w:szCs w:val="22"/>
        </w:rPr>
        <w:t xml:space="preserve"> del </w:t>
      </w:r>
      <w:r w:rsidR="006609DA">
        <w:rPr>
          <w:rFonts w:ascii="Arial" w:hAnsi="Arial" w:cs="Arial"/>
          <w:b/>
          <w:bCs/>
          <w:sz w:val="22"/>
          <w:szCs w:val="22"/>
        </w:rPr>
        <w:t>19</w:t>
      </w:r>
      <w:r w:rsidR="00333BF8" w:rsidRPr="00333BF8">
        <w:rPr>
          <w:rFonts w:ascii="Arial" w:hAnsi="Arial" w:cs="Arial"/>
          <w:b/>
          <w:bCs/>
          <w:sz w:val="22"/>
          <w:szCs w:val="22"/>
        </w:rPr>
        <w:t>/1</w:t>
      </w:r>
      <w:r w:rsidR="006609DA">
        <w:rPr>
          <w:rFonts w:ascii="Arial" w:hAnsi="Arial" w:cs="Arial"/>
          <w:b/>
          <w:bCs/>
          <w:sz w:val="22"/>
          <w:szCs w:val="22"/>
        </w:rPr>
        <w:t>2</w:t>
      </w:r>
      <w:r w:rsidR="00333BF8" w:rsidRPr="00333BF8">
        <w:rPr>
          <w:rFonts w:ascii="Arial" w:hAnsi="Arial" w:cs="Arial"/>
          <w:b/>
          <w:bCs/>
          <w:sz w:val="22"/>
          <w:szCs w:val="22"/>
        </w:rPr>
        <w:t>/2024</w:t>
      </w:r>
    </w:p>
    <w:p w14:paraId="343DA44E" w14:textId="77777777" w:rsidR="00333BF8" w:rsidRPr="00333BF8" w:rsidRDefault="00333BF8" w:rsidP="00270B2F">
      <w:pPr>
        <w:ind w:left="-1276" w:firstLine="992"/>
        <w:rPr>
          <w:rFonts w:ascii="Arial" w:hAnsi="Arial" w:cs="Arial"/>
          <w:b/>
          <w:bCs/>
          <w:sz w:val="22"/>
          <w:szCs w:val="22"/>
        </w:rPr>
      </w:pPr>
    </w:p>
    <w:bookmarkEnd w:id="2"/>
    <w:p w14:paraId="3BD51CC0" w14:textId="77777777" w:rsidR="00333BF8" w:rsidRPr="00333BF8" w:rsidRDefault="00333BF8" w:rsidP="00270B2F">
      <w:pPr>
        <w:ind w:left="-1276" w:firstLine="992"/>
        <w:rPr>
          <w:rFonts w:ascii="Arial" w:hAnsi="Arial" w:cs="Arial"/>
          <w:sz w:val="22"/>
          <w:szCs w:val="22"/>
        </w:rPr>
      </w:pPr>
      <w:r w:rsidRPr="00333BF8">
        <w:rPr>
          <w:rFonts w:ascii="Arial" w:hAnsi="Arial" w:cs="Arial"/>
          <w:sz w:val="22"/>
          <w:szCs w:val="22"/>
        </w:rPr>
        <w:t xml:space="preserve">Verbale di seduta e delle decisioni del Consiglio di amministrazione della ASIS Salernitana Reti e Impianti S.p.A. </w:t>
      </w:r>
    </w:p>
    <w:p w14:paraId="79BCD879" w14:textId="5604B728" w:rsidR="00333BF8" w:rsidRPr="00333BF8" w:rsidRDefault="00333BF8" w:rsidP="00270B2F">
      <w:pPr>
        <w:ind w:left="-1276" w:firstLine="992"/>
        <w:rPr>
          <w:rFonts w:ascii="Arial" w:hAnsi="Arial" w:cs="Arial"/>
          <w:sz w:val="22"/>
          <w:szCs w:val="22"/>
        </w:rPr>
      </w:pPr>
      <w:r w:rsidRPr="00333BF8">
        <w:rPr>
          <w:rFonts w:ascii="Arial" w:hAnsi="Arial" w:cs="Arial"/>
          <w:sz w:val="22"/>
          <w:szCs w:val="22"/>
        </w:rPr>
        <w:t xml:space="preserve">Addì </w:t>
      </w:r>
      <w:r w:rsidR="006609DA">
        <w:rPr>
          <w:rFonts w:ascii="Arial" w:hAnsi="Arial" w:cs="Arial"/>
          <w:sz w:val="22"/>
          <w:szCs w:val="22"/>
        </w:rPr>
        <w:t>19</w:t>
      </w:r>
      <w:r w:rsidRPr="00333BF8">
        <w:rPr>
          <w:rFonts w:ascii="Arial" w:hAnsi="Arial" w:cs="Arial"/>
          <w:sz w:val="22"/>
          <w:szCs w:val="22"/>
        </w:rPr>
        <w:t xml:space="preserve"> del mese di </w:t>
      </w:r>
      <w:r w:rsidR="006609DA">
        <w:rPr>
          <w:rFonts w:ascii="Arial" w:hAnsi="Arial" w:cs="Arial"/>
          <w:sz w:val="22"/>
          <w:szCs w:val="22"/>
        </w:rPr>
        <w:t>dice</w:t>
      </w:r>
      <w:r w:rsidRPr="00333BF8">
        <w:rPr>
          <w:rFonts w:ascii="Arial" w:hAnsi="Arial" w:cs="Arial"/>
          <w:sz w:val="22"/>
          <w:szCs w:val="22"/>
        </w:rPr>
        <w:t>mbre dell’anno 2024 alle ore 12:</w:t>
      </w:r>
      <w:r w:rsidR="006609DA">
        <w:rPr>
          <w:rFonts w:ascii="Arial" w:hAnsi="Arial" w:cs="Arial"/>
          <w:sz w:val="22"/>
          <w:szCs w:val="22"/>
        </w:rPr>
        <w:t>3</w:t>
      </w:r>
      <w:r w:rsidRPr="00333BF8">
        <w:rPr>
          <w:rFonts w:ascii="Arial" w:hAnsi="Arial" w:cs="Arial"/>
          <w:sz w:val="22"/>
          <w:szCs w:val="22"/>
        </w:rPr>
        <w:t xml:space="preserve">0 presso la Sede legale della ASIS Salernitana Reti e Impianti S.p.a., ubicata in Via Pietro Laveglia n° 2 - Zona </w:t>
      </w:r>
      <w:proofErr w:type="spellStart"/>
      <w:r w:rsidRPr="00333BF8">
        <w:rPr>
          <w:rFonts w:ascii="Arial" w:hAnsi="Arial" w:cs="Arial"/>
          <w:sz w:val="22"/>
          <w:szCs w:val="22"/>
        </w:rPr>
        <w:t>Ind.le</w:t>
      </w:r>
      <w:proofErr w:type="spellEnd"/>
      <w:r w:rsidRPr="00333BF8">
        <w:rPr>
          <w:rFonts w:ascii="Arial" w:hAnsi="Arial" w:cs="Arial"/>
          <w:sz w:val="22"/>
          <w:szCs w:val="22"/>
        </w:rPr>
        <w:t xml:space="preserve"> Salerno, si riunisce il C.d.A. della richiamata società debitamente convocato dal Presidente, Arch. Domenico De Maio, con nota prot. n° 1</w:t>
      </w:r>
      <w:r w:rsidR="006609DA">
        <w:rPr>
          <w:rFonts w:ascii="Arial" w:hAnsi="Arial" w:cs="Arial"/>
          <w:sz w:val="22"/>
          <w:szCs w:val="22"/>
        </w:rPr>
        <w:t>2116</w:t>
      </w:r>
      <w:r w:rsidRPr="00333BF8">
        <w:rPr>
          <w:rFonts w:ascii="Arial" w:hAnsi="Arial" w:cs="Arial"/>
          <w:sz w:val="22"/>
          <w:szCs w:val="22"/>
        </w:rPr>
        <w:t xml:space="preserve"> del </w:t>
      </w:r>
      <w:r w:rsidR="006609DA">
        <w:rPr>
          <w:rFonts w:ascii="Arial" w:hAnsi="Arial" w:cs="Arial"/>
          <w:sz w:val="22"/>
          <w:szCs w:val="22"/>
        </w:rPr>
        <w:t>13/12</w:t>
      </w:r>
      <w:r w:rsidRPr="00333BF8">
        <w:rPr>
          <w:rFonts w:ascii="Arial" w:hAnsi="Arial" w:cs="Arial"/>
          <w:sz w:val="22"/>
          <w:szCs w:val="22"/>
        </w:rPr>
        <w:t>/2024.</w:t>
      </w:r>
    </w:p>
    <w:p w14:paraId="5CC99B48" w14:textId="55F5FFCF" w:rsidR="00333BF8" w:rsidRPr="00333BF8" w:rsidRDefault="00333BF8" w:rsidP="00270B2F">
      <w:pPr>
        <w:ind w:left="-1276" w:firstLine="992"/>
        <w:rPr>
          <w:rFonts w:ascii="Arial" w:hAnsi="Arial" w:cs="Arial"/>
          <w:sz w:val="22"/>
          <w:szCs w:val="22"/>
        </w:rPr>
      </w:pPr>
      <w:r w:rsidRPr="00333BF8">
        <w:rPr>
          <w:rFonts w:ascii="Arial" w:hAnsi="Arial" w:cs="Arial"/>
          <w:sz w:val="22"/>
          <w:szCs w:val="22"/>
        </w:rPr>
        <w:t>Risultano presenti i Sig.ri: Arch. Domenico De Maio (Presidente) – Ing. Lullo Italo (Amministratore Delegato)</w:t>
      </w:r>
      <w:r w:rsidR="006609DA">
        <w:rPr>
          <w:rFonts w:ascii="Arial" w:hAnsi="Arial" w:cs="Arial"/>
          <w:sz w:val="22"/>
          <w:szCs w:val="22"/>
        </w:rPr>
        <w:t>;</w:t>
      </w:r>
      <w:r w:rsidRPr="00333BF8">
        <w:rPr>
          <w:rFonts w:ascii="Arial" w:hAnsi="Arial" w:cs="Arial"/>
          <w:sz w:val="22"/>
          <w:szCs w:val="22"/>
        </w:rPr>
        <w:t xml:space="preserve"> Avv.to Davide Gallotta (Componente Cda) e Dott.ssa Gerarda Sica (Componente Cda)</w:t>
      </w:r>
      <w:r w:rsidR="006609DA">
        <w:rPr>
          <w:rFonts w:ascii="Arial" w:hAnsi="Arial" w:cs="Arial"/>
          <w:sz w:val="22"/>
          <w:szCs w:val="22"/>
        </w:rPr>
        <w:t xml:space="preserve">. Assente: </w:t>
      </w:r>
      <w:r w:rsidR="006609DA" w:rsidRPr="00333BF8">
        <w:rPr>
          <w:rFonts w:ascii="Arial" w:hAnsi="Arial" w:cs="Arial"/>
          <w:sz w:val="22"/>
          <w:szCs w:val="22"/>
        </w:rPr>
        <w:t xml:space="preserve">Avv.to </w:t>
      </w:r>
      <w:proofErr w:type="spellStart"/>
      <w:r w:rsidR="006609DA" w:rsidRPr="00333BF8">
        <w:rPr>
          <w:rFonts w:ascii="Arial" w:hAnsi="Arial" w:cs="Arial"/>
          <w:sz w:val="22"/>
          <w:szCs w:val="22"/>
        </w:rPr>
        <w:t>Marilinda</w:t>
      </w:r>
      <w:proofErr w:type="spellEnd"/>
      <w:r w:rsidR="006609DA" w:rsidRPr="00333BF8">
        <w:rPr>
          <w:rFonts w:ascii="Arial" w:hAnsi="Arial" w:cs="Arial"/>
          <w:sz w:val="22"/>
          <w:szCs w:val="22"/>
        </w:rPr>
        <w:t xml:space="preserve"> Corvino (Componente Cda)</w:t>
      </w:r>
      <w:r w:rsidR="006609DA">
        <w:rPr>
          <w:rFonts w:ascii="Arial" w:hAnsi="Arial" w:cs="Arial"/>
          <w:sz w:val="22"/>
          <w:szCs w:val="22"/>
        </w:rPr>
        <w:t>.</w:t>
      </w:r>
    </w:p>
    <w:p w14:paraId="3D5706C7" w14:textId="75EDFFA2" w:rsidR="00333BF8" w:rsidRPr="00333BF8" w:rsidRDefault="00333BF8" w:rsidP="00270B2F">
      <w:pPr>
        <w:ind w:left="-1276" w:firstLine="992"/>
        <w:rPr>
          <w:rFonts w:ascii="Arial" w:hAnsi="Arial" w:cs="Arial"/>
          <w:sz w:val="22"/>
          <w:szCs w:val="22"/>
        </w:rPr>
      </w:pPr>
      <w:r w:rsidRPr="00333BF8">
        <w:rPr>
          <w:rFonts w:ascii="Arial" w:hAnsi="Arial" w:cs="Arial"/>
          <w:sz w:val="22"/>
          <w:szCs w:val="22"/>
        </w:rPr>
        <w:t xml:space="preserve">Sindaci – Presenti: Dott.ssa Andromeda Di Filippo (Comp. Effettivo Collegio Sindacale); Dott. Mauro Paolillo (Comp. Effettivo Collegio Sindacale). </w:t>
      </w:r>
      <w:r w:rsidR="006609DA">
        <w:rPr>
          <w:rFonts w:ascii="Arial" w:hAnsi="Arial" w:cs="Arial"/>
          <w:sz w:val="22"/>
          <w:szCs w:val="22"/>
        </w:rPr>
        <w:t xml:space="preserve">Assente: </w:t>
      </w:r>
      <w:r w:rsidR="006609DA" w:rsidRPr="00333BF8">
        <w:rPr>
          <w:rFonts w:ascii="Arial" w:hAnsi="Arial" w:cs="Arial"/>
          <w:sz w:val="22"/>
          <w:szCs w:val="22"/>
        </w:rPr>
        <w:t>Dott. Soave Agostino (Presidente)</w:t>
      </w:r>
      <w:r w:rsidR="006609DA">
        <w:rPr>
          <w:rFonts w:ascii="Arial" w:hAnsi="Arial" w:cs="Arial"/>
          <w:sz w:val="22"/>
          <w:szCs w:val="22"/>
        </w:rPr>
        <w:t>.</w:t>
      </w:r>
    </w:p>
    <w:p w14:paraId="4EABD02A" w14:textId="77777777" w:rsidR="00333BF8" w:rsidRPr="00333BF8" w:rsidRDefault="00333BF8" w:rsidP="00270B2F">
      <w:pPr>
        <w:ind w:left="-1276" w:firstLine="992"/>
        <w:rPr>
          <w:rFonts w:ascii="Arial" w:hAnsi="Arial" w:cs="Arial"/>
          <w:sz w:val="22"/>
          <w:szCs w:val="22"/>
        </w:rPr>
      </w:pPr>
      <w:r w:rsidRPr="00333BF8">
        <w:rPr>
          <w:rFonts w:ascii="Arial" w:hAnsi="Arial" w:cs="Arial"/>
          <w:sz w:val="22"/>
          <w:szCs w:val="22"/>
        </w:rPr>
        <w:t>È presente il Direttore ASIS, Ing. Giuseppe Giannella.</w:t>
      </w:r>
    </w:p>
    <w:p w14:paraId="305DCD3A" w14:textId="77777777" w:rsidR="00333BF8" w:rsidRPr="00333BF8" w:rsidRDefault="00333BF8" w:rsidP="00270B2F">
      <w:pPr>
        <w:ind w:left="-1276" w:firstLine="992"/>
        <w:rPr>
          <w:rFonts w:ascii="Arial" w:hAnsi="Arial" w:cs="Arial"/>
          <w:sz w:val="22"/>
          <w:szCs w:val="22"/>
        </w:rPr>
      </w:pPr>
      <w:r w:rsidRPr="00333BF8">
        <w:rPr>
          <w:rFonts w:ascii="Arial" w:hAnsi="Arial" w:cs="Arial"/>
          <w:sz w:val="22"/>
          <w:szCs w:val="22"/>
        </w:rPr>
        <w:t xml:space="preserve">Assiste, in qualità di segretario verbalizzante, la Dott.ssa A. Minichino. </w:t>
      </w:r>
    </w:p>
    <w:p w14:paraId="08F1E04B" w14:textId="77777777" w:rsidR="0022096A" w:rsidRPr="009D00A6" w:rsidRDefault="0022096A" w:rsidP="00270B2F">
      <w:pPr>
        <w:ind w:left="-1276"/>
        <w:rPr>
          <w:rFonts w:ascii="Arial" w:hAnsi="Arial" w:cs="Arial"/>
          <w:sz w:val="22"/>
          <w:szCs w:val="22"/>
        </w:rPr>
      </w:pPr>
    </w:p>
    <w:bookmarkEnd w:id="1"/>
    <w:p w14:paraId="73AE5F6E" w14:textId="6D174743" w:rsidR="004967A3" w:rsidRDefault="00696952" w:rsidP="00696952">
      <w:pPr>
        <w:ind w:left="-1276" w:right="-30" w:firstLine="1134"/>
        <w:jc w:val="center"/>
        <w:rPr>
          <w:rFonts w:ascii="Arial" w:hAnsi="Arial" w:cs="Arial"/>
          <w:b/>
          <w:sz w:val="22"/>
          <w:szCs w:val="22"/>
        </w:rPr>
      </w:pPr>
      <w:r>
        <w:rPr>
          <w:rFonts w:ascii="Arial" w:hAnsi="Arial" w:cs="Arial"/>
          <w:b/>
          <w:sz w:val="22"/>
          <w:szCs w:val="22"/>
        </w:rPr>
        <w:t>……….. omissis……….</w:t>
      </w:r>
    </w:p>
    <w:p w14:paraId="2BE4FBBB" w14:textId="77777777" w:rsidR="00696952" w:rsidRDefault="00696952" w:rsidP="00696952">
      <w:pPr>
        <w:ind w:left="-1276" w:right="-30" w:firstLine="1134"/>
        <w:jc w:val="center"/>
        <w:rPr>
          <w:rFonts w:ascii="Arial" w:hAnsi="Arial" w:cs="Arial"/>
          <w:b/>
          <w:sz w:val="22"/>
          <w:szCs w:val="22"/>
        </w:rPr>
      </w:pPr>
    </w:p>
    <w:p w14:paraId="7695A19B" w14:textId="13598D0C" w:rsidR="00304DD0" w:rsidRPr="00393F2F" w:rsidRDefault="00214ABC" w:rsidP="00304DD0">
      <w:pPr>
        <w:pStyle w:val="Paragrafoelenco"/>
        <w:spacing w:line="276" w:lineRule="auto"/>
        <w:ind w:left="-1276" w:right="113" w:firstLine="1134"/>
        <w:rPr>
          <w:rFonts w:ascii="Arial" w:hAnsi="Arial" w:cs="Arial"/>
          <w:b/>
          <w:sz w:val="22"/>
          <w:szCs w:val="22"/>
          <w:lang w:eastAsia="x-none"/>
        </w:rPr>
      </w:pPr>
      <w:r w:rsidRPr="00064AA3">
        <w:rPr>
          <w:rFonts w:ascii="Arial" w:hAnsi="Arial" w:cs="Arial"/>
          <w:b/>
          <w:sz w:val="22"/>
          <w:szCs w:val="22"/>
        </w:rPr>
        <w:t xml:space="preserve">(Delibera n° </w:t>
      </w:r>
      <w:r w:rsidR="004D4303" w:rsidRPr="00064AA3">
        <w:rPr>
          <w:rFonts w:ascii="Arial" w:hAnsi="Arial" w:cs="Arial"/>
          <w:b/>
          <w:sz w:val="22"/>
          <w:szCs w:val="22"/>
        </w:rPr>
        <w:t>1</w:t>
      </w:r>
      <w:r w:rsidR="00052232">
        <w:rPr>
          <w:rFonts w:ascii="Arial" w:hAnsi="Arial" w:cs="Arial"/>
          <w:b/>
          <w:sz w:val="22"/>
          <w:szCs w:val="22"/>
        </w:rPr>
        <w:t>10</w:t>
      </w:r>
      <w:r w:rsidRPr="00064AA3">
        <w:rPr>
          <w:rFonts w:ascii="Arial" w:hAnsi="Arial" w:cs="Arial"/>
          <w:b/>
          <w:sz w:val="22"/>
          <w:szCs w:val="22"/>
        </w:rPr>
        <w:t xml:space="preserve">) – Argomento o.d.g. n° </w:t>
      </w:r>
      <w:r w:rsidR="00842F19" w:rsidRPr="00064AA3">
        <w:rPr>
          <w:rFonts w:ascii="Arial" w:hAnsi="Arial" w:cs="Arial"/>
          <w:b/>
          <w:sz w:val="22"/>
          <w:szCs w:val="22"/>
        </w:rPr>
        <w:t>0</w:t>
      </w:r>
      <w:r w:rsidR="00052232">
        <w:rPr>
          <w:rFonts w:ascii="Arial" w:hAnsi="Arial" w:cs="Arial"/>
          <w:b/>
          <w:sz w:val="22"/>
          <w:szCs w:val="22"/>
        </w:rPr>
        <w:t>4</w:t>
      </w:r>
      <w:r w:rsidRPr="00064AA3">
        <w:rPr>
          <w:rFonts w:ascii="Arial" w:hAnsi="Arial" w:cs="Arial"/>
          <w:b/>
          <w:sz w:val="22"/>
          <w:szCs w:val="22"/>
        </w:rPr>
        <w:t xml:space="preserve"> - </w:t>
      </w:r>
      <w:r w:rsidR="004967A3" w:rsidRPr="00064AA3">
        <w:rPr>
          <w:rFonts w:ascii="Arial" w:hAnsi="Arial" w:cs="Arial"/>
          <w:b/>
          <w:sz w:val="22"/>
          <w:szCs w:val="22"/>
        </w:rPr>
        <w:t>Varie ed eventuali</w:t>
      </w:r>
      <w:r w:rsidR="00304DD0">
        <w:rPr>
          <w:rFonts w:ascii="Arial" w:hAnsi="Arial" w:cs="Arial"/>
          <w:b/>
          <w:sz w:val="22"/>
          <w:szCs w:val="22"/>
        </w:rPr>
        <w:t xml:space="preserve"> - </w:t>
      </w:r>
      <w:r w:rsidR="00304DD0">
        <w:rPr>
          <w:rFonts w:ascii="Arial" w:hAnsi="Arial" w:cs="Arial"/>
          <w:b/>
          <w:sz w:val="22"/>
          <w:szCs w:val="22"/>
          <w:lang w:eastAsia="x-none"/>
        </w:rPr>
        <w:t xml:space="preserve">Dematerializzazione e digitalizzazione contratti di utenza – Affidamento incarico Savino Solution S.r.l. </w:t>
      </w:r>
    </w:p>
    <w:p w14:paraId="6565A71A" w14:textId="77777777" w:rsidR="00304DD0" w:rsidRPr="00A65A9B" w:rsidRDefault="00304DD0" w:rsidP="00304DD0">
      <w:pPr>
        <w:spacing w:line="276" w:lineRule="auto"/>
        <w:ind w:left="-1276" w:right="113" w:firstLine="1134"/>
        <w:rPr>
          <w:rFonts w:ascii="Arial" w:hAnsi="Arial" w:cs="Arial"/>
          <w:sz w:val="22"/>
          <w:szCs w:val="22"/>
        </w:rPr>
      </w:pPr>
      <w:r w:rsidRPr="00A65A9B">
        <w:rPr>
          <w:rFonts w:ascii="Arial" w:hAnsi="Arial" w:cs="Arial"/>
          <w:b/>
          <w:bCs/>
          <w:sz w:val="22"/>
          <w:szCs w:val="22"/>
        </w:rPr>
        <w:t xml:space="preserve">CONSIDERATO </w:t>
      </w:r>
      <w:r w:rsidRPr="00A65A9B">
        <w:rPr>
          <w:rFonts w:ascii="Arial" w:hAnsi="Arial" w:cs="Arial"/>
          <w:sz w:val="22"/>
          <w:szCs w:val="22"/>
        </w:rPr>
        <w:t xml:space="preserve">che l’ASIS, in ottemperanza alle previsioni di legge che impongono alle amministrazioni la conservazione informatica dei documenti attraverso l’adozione di un processo di digitalizzazione, ha affidato, con contratto stipulato in data 21/12/2021, alla società Savino Solution </w:t>
      </w:r>
      <w:proofErr w:type="spellStart"/>
      <w:r w:rsidRPr="00A65A9B">
        <w:rPr>
          <w:rFonts w:ascii="Arial" w:hAnsi="Arial" w:cs="Arial"/>
          <w:sz w:val="22"/>
          <w:szCs w:val="22"/>
        </w:rPr>
        <w:t>Srl</w:t>
      </w:r>
      <w:proofErr w:type="spellEnd"/>
      <w:r w:rsidRPr="00A65A9B">
        <w:rPr>
          <w:rFonts w:ascii="Arial" w:hAnsi="Arial" w:cs="Arial"/>
          <w:sz w:val="22"/>
          <w:szCs w:val="22"/>
        </w:rPr>
        <w:t xml:space="preserve">, corrente in Salerno alla piazza Flavio Gioia n. 3, l’attività di dematerializzazione e digitalizzazione con valenza legale dei contratti </w:t>
      </w:r>
      <w:r>
        <w:rPr>
          <w:rFonts w:ascii="Arial" w:hAnsi="Arial" w:cs="Arial"/>
          <w:sz w:val="22"/>
          <w:szCs w:val="22"/>
        </w:rPr>
        <w:t>di utenza</w:t>
      </w:r>
      <w:r w:rsidRPr="00A65A9B">
        <w:rPr>
          <w:rFonts w:ascii="Arial" w:hAnsi="Arial" w:cs="Arial"/>
          <w:sz w:val="22"/>
          <w:szCs w:val="22"/>
        </w:rPr>
        <w:t>, compresa la conservazione informatica dei documenti;</w:t>
      </w:r>
    </w:p>
    <w:p w14:paraId="07C86A96" w14:textId="77777777" w:rsidR="00304DD0" w:rsidRPr="00A65A9B" w:rsidRDefault="00304DD0" w:rsidP="00304DD0">
      <w:pPr>
        <w:spacing w:line="276" w:lineRule="auto"/>
        <w:ind w:left="-1276" w:right="113" w:firstLine="1134"/>
        <w:rPr>
          <w:rFonts w:ascii="Arial" w:hAnsi="Arial" w:cs="Arial"/>
          <w:sz w:val="22"/>
          <w:szCs w:val="22"/>
        </w:rPr>
      </w:pPr>
      <w:r w:rsidRPr="00A65A9B">
        <w:rPr>
          <w:rFonts w:ascii="Arial" w:hAnsi="Arial" w:cs="Arial"/>
          <w:sz w:val="22"/>
          <w:szCs w:val="22"/>
        </w:rPr>
        <w:t>che tale attività concerne, in particolare, la dematerializzazione dei contratti analogici attraverso un susseguirsi di fasi</w:t>
      </w:r>
      <w:r>
        <w:rPr>
          <w:rFonts w:ascii="Arial" w:hAnsi="Arial" w:cs="Arial"/>
          <w:sz w:val="22"/>
          <w:szCs w:val="22"/>
        </w:rPr>
        <w:t xml:space="preserve"> quali la</w:t>
      </w:r>
      <w:r w:rsidRPr="00A65A9B">
        <w:rPr>
          <w:rFonts w:ascii="Arial" w:hAnsi="Arial" w:cs="Arial"/>
          <w:sz w:val="22"/>
          <w:szCs w:val="22"/>
        </w:rPr>
        <w:t xml:space="preserve"> scansione documenti</w:t>
      </w:r>
      <w:r>
        <w:rPr>
          <w:rFonts w:ascii="Arial" w:hAnsi="Arial" w:cs="Arial"/>
          <w:sz w:val="22"/>
          <w:szCs w:val="22"/>
        </w:rPr>
        <w:t>, l’</w:t>
      </w:r>
      <w:r w:rsidRPr="00A65A9B">
        <w:rPr>
          <w:rFonts w:ascii="Arial" w:hAnsi="Arial" w:cs="Arial"/>
          <w:sz w:val="22"/>
          <w:szCs w:val="22"/>
        </w:rPr>
        <w:t>inserimento dati, indici e metadati di ricerca documenti sulla piattaforma documentale DM7</w:t>
      </w:r>
      <w:r>
        <w:rPr>
          <w:rFonts w:ascii="Arial" w:hAnsi="Arial" w:cs="Arial"/>
          <w:sz w:val="22"/>
          <w:szCs w:val="22"/>
        </w:rPr>
        <w:t>, la</w:t>
      </w:r>
      <w:r w:rsidRPr="00A65A9B">
        <w:rPr>
          <w:rFonts w:ascii="Arial" w:hAnsi="Arial" w:cs="Arial"/>
          <w:sz w:val="22"/>
          <w:szCs w:val="22"/>
        </w:rPr>
        <w:t xml:space="preserve"> firma digitale su tutti i documenti ai fini di garantirne l’immodificabilità, sicurezza ed autenticità ai fini della conservazione</w:t>
      </w:r>
      <w:r>
        <w:rPr>
          <w:rFonts w:ascii="Arial" w:hAnsi="Arial" w:cs="Arial"/>
          <w:sz w:val="22"/>
          <w:szCs w:val="22"/>
        </w:rPr>
        <w:t xml:space="preserve"> e la </w:t>
      </w:r>
      <w:r w:rsidRPr="00A65A9B">
        <w:rPr>
          <w:rFonts w:ascii="Arial" w:hAnsi="Arial" w:cs="Arial"/>
          <w:sz w:val="22"/>
          <w:szCs w:val="22"/>
        </w:rPr>
        <w:t>creazione del pacchetto di conservazione documentale secondo legge;</w:t>
      </w:r>
    </w:p>
    <w:p w14:paraId="2EADC3AD" w14:textId="77777777" w:rsidR="00304DD0" w:rsidRDefault="00304DD0" w:rsidP="00304DD0">
      <w:pPr>
        <w:spacing w:line="276" w:lineRule="auto"/>
        <w:ind w:left="-1276" w:right="113" w:firstLine="1134"/>
        <w:rPr>
          <w:rFonts w:ascii="Arial" w:hAnsi="Arial" w:cs="Arial"/>
          <w:sz w:val="22"/>
          <w:szCs w:val="22"/>
        </w:rPr>
      </w:pPr>
      <w:r w:rsidRPr="003B26EE">
        <w:rPr>
          <w:rFonts w:ascii="Arial" w:hAnsi="Arial" w:cs="Arial"/>
          <w:b/>
          <w:bCs/>
          <w:sz w:val="22"/>
          <w:szCs w:val="22"/>
        </w:rPr>
        <w:t>STANTE</w:t>
      </w:r>
      <w:r>
        <w:rPr>
          <w:rFonts w:ascii="Arial" w:hAnsi="Arial" w:cs="Arial"/>
          <w:sz w:val="22"/>
          <w:szCs w:val="22"/>
        </w:rPr>
        <w:t xml:space="preserve"> che al 31/12/2023 le attività oggetto del contratto, per la mole dei documenti e dei relativi allegati non sono state completate e che le stesse sono state continuate dalla società Savino per tutta la durata dell’anno 2024 per raggiungere l’obiettivo e senza alcun costo aggiuntivo per l’ASIS;</w:t>
      </w:r>
    </w:p>
    <w:p w14:paraId="5B388CC0" w14:textId="77777777" w:rsidR="00304DD0" w:rsidRPr="00E33407" w:rsidRDefault="00304DD0" w:rsidP="00304DD0">
      <w:pPr>
        <w:spacing w:line="276" w:lineRule="auto"/>
        <w:ind w:left="-1276" w:right="113" w:firstLine="1134"/>
        <w:rPr>
          <w:rFonts w:ascii="Arial" w:hAnsi="Arial" w:cs="Arial"/>
          <w:sz w:val="22"/>
          <w:szCs w:val="22"/>
        </w:rPr>
      </w:pPr>
      <w:r>
        <w:rPr>
          <w:rFonts w:ascii="Arial" w:hAnsi="Arial" w:cs="Arial"/>
          <w:b/>
          <w:bCs/>
          <w:sz w:val="22"/>
          <w:szCs w:val="22"/>
        </w:rPr>
        <w:t xml:space="preserve">RILEVATO </w:t>
      </w:r>
      <w:r>
        <w:rPr>
          <w:rFonts w:ascii="Arial" w:hAnsi="Arial" w:cs="Arial"/>
          <w:sz w:val="22"/>
          <w:szCs w:val="22"/>
        </w:rPr>
        <w:t xml:space="preserve">che, come da dettagliata relazione presentata dalla società in parola ed acquisita al protocollo aziendale al n. 12242 del 17/12/2024, per individuate nuove esigenze sorte in fase di esecuzione delle attività, appare necessario proseguire con la digitalizzazione </w:t>
      </w:r>
      <w:r>
        <w:rPr>
          <w:rFonts w:ascii="Arial" w:hAnsi="Arial" w:cs="Arial"/>
          <w:sz w:val="22"/>
          <w:szCs w:val="22"/>
        </w:rPr>
        <w:lastRenderedPageBreak/>
        <w:t xml:space="preserve">dei contratti e dei relativi allegati relativi agli anni 2023 e 2024 per portare a termine la dematerializzazione degli archivi ASIS, implementando i metadati e migrando tutto l’archivio digitalizzato presso il sistema di conservazione aziendale </w:t>
      </w:r>
      <w:proofErr w:type="spellStart"/>
      <w:r>
        <w:rPr>
          <w:rFonts w:ascii="Arial" w:hAnsi="Arial" w:cs="Arial"/>
          <w:sz w:val="22"/>
          <w:szCs w:val="22"/>
        </w:rPr>
        <w:t>Arxivar</w:t>
      </w:r>
      <w:proofErr w:type="spellEnd"/>
      <w:r>
        <w:rPr>
          <w:rFonts w:ascii="Arial" w:hAnsi="Arial" w:cs="Arial"/>
          <w:sz w:val="22"/>
          <w:szCs w:val="22"/>
        </w:rPr>
        <w:t>;</w:t>
      </w:r>
    </w:p>
    <w:p w14:paraId="237C97D7" w14:textId="77777777" w:rsidR="00304DD0" w:rsidRDefault="00304DD0" w:rsidP="00304DD0">
      <w:pPr>
        <w:spacing w:line="276" w:lineRule="auto"/>
        <w:ind w:left="-1276" w:right="113" w:firstLine="1134"/>
        <w:rPr>
          <w:rFonts w:ascii="Arial" w:hAnsi="Arial" w:cs="Arial"/>
          <w:sz w:val="22"/>
          <w:szCs w:val="22"/>
        </w:rPr>
      </w:pPr>
      <w:r w:rsidRPr="001D0AF0">
        <w:rPr>
          <w:rFonts w:ascii="Arial" w:hAnsi="Arial" w:cs="Arial"/>
          <w:b/>
          <w:bCs/>
          <w:sz w:val="22"/>
          <w:szCs w:val="22"/>
        </w:rPr>
        <w:t>ATTESO</w:t>
      </w:r>
      <w:r>
        <w:rPr>
          <w:rFonts w:ascii="Arial" w:hAnsi="Arial" w:cs="Arial"/>
          <w:b/>
          <w:bCs/>
          <w:sz w:val="22"/>
          <w:szCs w:val="22"/>
        </w:rPr>
        <w:t xml:space="preserve"> </w:t>
      </w:r>
      <w:r>
        <w:rPr>
          <w:rFonts w:ascii="Arial" w:hAnsi="Arial" w:cs="Arial"/>
          <w:sz w:val="22"/>
          <w:szCs w:val="22"/>
        </w:rPr>
        <w:t>che la proposta commerciale della Savino Solution è di € 20.000/anno per anni 3, omnicomprensivo del canone di conservazione di € 6.400;</w:t>
      </w:r>
    </w:p>
    <w:p w14:paraId="7DD9D0C5" w14:textId="77777777" w:rsidR="00304DD0" w:rsidRDefault="00304DD0" w:rsidP="00304DD0">
      <w:pPr>
        <w:spacing w:line="276" w:lineRule="auto"/>
        <w:ind w:left="-1276" w:right="113" w:firstLine="1134"/>
        <w:rPr>
          <w:rFonts w:ascii="Arial" w:hAnsi="Arial" w:cs="Arial"/>
          <w:sz w:val="22"/>
          <w:szCs w:val="22"/>
        </w:rPr>
      </w:pPr>
      <w:r w:rsidRPr="001D0AF0">
        <w:rPr>
          <w:rFonts w:ascii="Arial" w:hAnsi="Arial" w:cs="Arial"/>
          <w:b/>
          <w:bCs/>
          <w:sz w:val="22"/>
          <w:szCs w:val="22"/>
        </w:rPr>
        <w:t>VIST</w:t>
      </w:r>
      <w:r>
        <w:rPr>
          <w:rFonts w:ascii="Arial" w:hAnsi="Arial" w:cs="Arial"/>
          <w:b/>
          <w:bCs/>
          <w:sz w:val="22"/>
          <w:szCs w:val="22"/>
        </w:rPr>
        <w:t xml:space="preserve">O </w:t>
      </w:r>
      <w:r w:rsidRPr="001D0AF0">
        <w:rPr>
          <w:rFonts w:ascii="Arial" w:hAnsi="Arial" w:cs="Arial"/>
          <w:sz w:val="22"/>
          <w:szCs w:val="22"/>
        </w:rPr>
        <w:t>che Savino Solution ha</w:t>
      </w:r>
      <w:r w:rsidRPr="001D0AF0">
        <w:rPr>
          <w:rFonts w:ascii="Arial" w:hAnsi="Arial" w:cs="Arial"/>
          <w:b/>
          <w:bCs/>
          <w:sz w:val="22"/>
          <w:szCs w:val="22"/>
        </w:rPr>
        <w:t xml:space="preserve"> </w:t>
      </w:r>
      <w:r>
        <w:rPr>
          <w:rFonts w:ascii="Arial" w:hAnsi="Arial" w:cs="Arial"/>
          <w:sz w:val="22"/>
          <w:szCs w:val="22"/>
        </w:rPr>
        <w:t>eseguito il contratto a perfetta regola d’arte e in ossequio alle disposizioni di volta in volta impartitegli, con professionalità e competenze e che la stessa ha già la materiale disponibilità dell’intera documentazione contenuta in faldoni;</w:t>
      </w:r>
    </w:p>
    <w:p w14:paraId="282B0237" w14:textId="77777777" w:rsidR="00304DD0" w:rsidRDefault="00304DD0" w:rsidP="00304DD0">
      <w:pPr>
        <w:spacing w:line="276" w:lineRule="auto"/>
        <w:ind w:left="-1276" w:right="113" w:firstLine="1134"/>
        <w:rPr>
          <w:rFonts w:ascii="Arial" w:hAnsi="Arial" w:cs="Arial"/>
          <w:sz w:val="22"/>
          <w:szCs w:val="22"/>
        </w:rPr>
      </w:pPr>
      <w:r w:rsidRPr="001D0AF0">
        <w:rPr>
          <w:rFonts w:ascii="Arial" w:hAnsi="Arial" w:cs="Arial"/>
          <w:sz w:val="22"/>
          <w:szCs w:val="22"/>
        </w:rPr>
        <w:t xml:space="preserve">che </w:t>
      </w:r>
      <w:r>
        <w:rPr>
          <w:rFonts w:ascii="Arial" w:hAnsi="Arial" w:cs="Arial"/>
          <w:sz w:val="22"/>
          <w:szCs w:val="22"/>
        </w:rPr>
        <w:t>l’importo complessivo dell’affidamento ammonta ad € 60.000 e che l’art. 50 comma1, lett. b) del d.lgs. 36/2023 consente l’</w:t>
      </w:r>
      <w:r w:rsidRPr="001D0AF0">
        <w:rPr>
          <w:rFonts w:ascii="Arial" w:hAnsi="Arial" w:cs="Arial"/>
          <w:sz w:val="22"/>
          <w:szCs w:val="22"/>
        </w:rPr>
        <w:t>affidamento diretto dei servizi e forniture</w:t>
      </w:r>
      <w:r>
        <w:rPr>
          <w:rFonts w:ascii="Arial" w:hAnsi="Arial" w:cs="Arial"/>
          <w:sz w:val="22"/>
          <w:szCs w:val="22"/>
        </w:rPr>
        <w:t xml:space="preserve"> </w:t>
      </w:r>
      <w:r w:rsidRPr="001D0AF0">
        <w:rPr>
          <w:rFonts w:ascii="Arial" w:hAnsi="Arial" w:cs="Arial"/>
          <w:sz w:val="22"/>
          <w:szCs w:val="22"/>
        </w:rPr>
        <w:t>di importo inferiore a 140.000 euro, anche senza consultazione di più operatori economici, assicurando che siano scelti soggetti in possesso di documentate esperienze pregresse idonee all’esecuzione delle prestazioni contrattuali, anche individuati tra gli iscritti in elenchi o albi istituiti dalla stazione appaltante;</w:t>
      </w:r>
    </w:p>
    <w:p w14:paraId="1500BA25" w14:textId="77777777" w:rsidR="00304DD0" w:rsidRDefault="00304DD0" w:rsidP="00304DD0">
      <w:pPr>
        <w:tabs>
          <w:tab w:val="left" w:pos="-852"/>
        </w:tabs>
        <w:spacing w:line="276" w:lineRule="auto"/>
        <w:ind w:left="-1276" w:right="113" w:firstLine="1134"/>
        <w:rPr>
          <w:rFonts w:ascii="Arial" w:hAnsi="Arial" w:cs="Arial"/>
          <w:b/>
          <w:bCs/>
          <w:sz w:val="22"/>
          <w:szCs w:val="22"/>
        </w:rPr>
      </w:pPr>
      <w:r>
        <w:rPr>
          <w:rFonts w:ascii="Arial" w:hAnsi="Arial" w:cs="Arial"/>
          <w:b/>
          <w:bCs/>
          <w:sz w:val="22"/>
          <w:szCs w:val="22"/>
        </w:rPr>
        <w:t>TUTTO CIO’ PREMESSO E CONSIDERATO, il</w:t>
      </w:r>
      <w:r w:rsidRPr="00BE3CB4">
        <w:rPr>
          <w:rFonts w:ascii="Arial" w:hAnsi="Arial" w:cs="Arial"/>
          <w:b/>
          <w:bCs/>
          <w:sz w:val="22"/>
          <w:szCs w:val="22"/>
        </w:rPr>
        <w:t xml:space="preserve"> Consiglio di amministrazione</w:t>
      </w:r>
      <w:r>
        <w:rPr>
          <w:rFonts w:ascii="Arial" w:hAnsi="Arial" w:cs="Arial"/>
          <w:b/>
          <w:bCs/>
          <w:sz w:val="22"/>
          <w:szCs w:val="22"/>
        </w:rPr>
        <w:t>, dopo ampio dibattito, delibera all’unanimità di procedere all’affidamento dell’incarico di Dematerializzazione e digitalizzazione dei contratti di utenza ASIS, dando mandato al direttore, ing. Giuseppe Giannella, per la stipula di apposito contratto</w:t>
      </w:r>
      <w:r>
        <w:rPr>
          <w:rFonts w:ascii="Arial" w:hAnsi="Arial" w:cs="Arial"/>
          <w:b/>
          <w:sz w:val="22"/>
          <w:szCs w:val="22"/>
        </w:rPr>
        <w:t>.</w:t>
      </w:r>
    </w:p>
    <w:p w14:paraId="67302A04" w14:textId="1B0E7C83" w:rsidR="00064475" w:rsidRDefault="00064475" w:rsidP="00304DD0">
      <w:pPr>
        <w:ind w:left="-1276" w:right="113" w:firstLine="1134"/>
        <w:rPr>
          <w:rFonts w:ascii="Arial" w:hAnsi="Arial" w:cs="Arial"/>
          <w:b/>
          <w:sz w:val="22"/>
          <w:szCs w:val="22"/>
        </w:rPr>
      </w:pPr>
    </w:p>
    <w:p w14:paraId="77C97A42" w14:textId="77777777" w:rsidR="00696952" w:rsidRDefault="00696952" w:rsidP="00696952">
      <w:pPr>
        <w:ind w:left="-1276" w:right="-30" w:firstLine="1134"/>
        <w:jc w:val="center"/>
        <w:rPr>
          <w:rFonts w:ascii="Arial" w:hAnsi="Arial" w:cs="Arial"/>
          <w:b/>
          <w:sz w:val="22"/>
          <w:szCs w:val="22"/>
        </w:rPr>
      </w:pPr>
      <w:r>
        <w:rPr>
          <w:rFonts w:ascii="Arial" w:hAnsi="Arial" w:cs="Arial"/>
          <w:b/>
          <w:sz w:val="22"/>
          <w:szCs w:val="22"/>
        </w:rPr>
        <w:t>……….. omissis……….</w:t>
      </w:r>
    </w:p>
    <w:p w14:paraId="633422A6" w14:textId="0A9A1166" w:rsidR="003F64B3" w:rsidRPr="00D90A66" w:rsidRDefault="003F64B3" w:rsidP="00270B2F">
      <w:pPr>
        <w:ind w:left="-1276" w:right="112"/>
        <w:rPr>
          <w:rFonts w:ascii="Arial" w:hAnsi="Arial" w:cs="Arial"/>
          <w:b/>
          <w:sz w:val="22"/>
          <w:szCs w:val="22"/>
          <w:lang w:eastAsia="x-none"/>
        </w:rPr>
      </w:pPr>
    </w:p>
    <w:p w14:paraId="282EEA0E" w14:textId="65E486F3" w:rsidR="00B717DC" w:rsidRPr="006F3751" w:rsidRDefault="00B717DC" w:rsidP="00270B2F">
      <w:pPr>
        <w:ind w:left="-1276" w:firstLine="708"/>
        <w:rPr>
          <w:rFonts w:ascii="Arial" w:eastAsia="Calibri" w:hAnsi="Arial" w:cs="Arial"/>
          <w:sz w:val="20"/>
          <w:szCs w:val="20"/>
          <w:lang w:eastAsia="en-US"/>
        </w:rPr>
      </w:pPr>
      <w:r w:rsidRPr="00D90A66">
        <w:rPr>
          <w:rFonts w:ascii="Arial" w:eastAsia="Calibri" w:hAnsi="Arial" w:cs="Arial"/>
          <w:sz w:val="22"/>
          <w:szCs w:val="22"/>
          <w:lang w:eastAsia="en-US"/>
        </w:rPr>
        <w:t xml:space="preserve">          </w:t>
      </w:r>
      <w:r w:rsidR="005414D7" w:rsidRPr="00D90A66">
        <w:rPr>
          <w:rFonts w:ascii="Arial" w:eastAsia="Calibri" w:hAnsi="Arial" w:cs="Arial"/>
          <w:sz w:val="22"/>
          <w:szCs w:val="22"/>
          <w:lang w:eastAsia="en-US"/>
        </w:rPr>
        <w:t xml:space="preserve"> </w:t>
      </w:r>
      <w:r w:rsidR="006F3751">
        <w:rPr>
          <w:rFonts w:ascii="Arial" w:eastAsia="Calibri" w:hAnsi="Arial" w:cs="Arial"/>
          <w:sz w:val="22"/>
          <w:szCs w:val="22"/>
          <w:lang w:eastAsia="en-US"/>
        </w:rPr>
        <w:t xml:space="preserve">   </w:t>
      </w:r>
      <w:r w:rsidR="005414D7" w:rsidRPr="00D90A66">
        <w:rPr>
          <w:rFonts w:ascii="Arial" w:eastAsia="Calibri" w:hAnsi="Arial" w:cs="Arial"/>
          <w:sz w:val="22"/>
          <w:szCs w:val="22"/>
          <w:lang w:eastAsia="en-US"/>
        </w:rPr>
        <w:t xml:space="preserve"> </w:t>
      </w:r>
      <w:r w:rsidRPr="00D90A66">
        <w:rPr>
          <w:rFonts w:ascii="Arial" w:eastAsia="Calibri" w:hAnsi="Arial" w:cs="Arial"/>
          <w:sz w:val="22"/>
          <w:szCs w:val="22"/>
          <w:lang w:eastAsia="en-US"/>
        </w:rPr>
        <w:t xml:space="preserve"> </w:t>
      </w:r>
      <w:r w:rsidRPr="006F3751">
        <w:rPr>
          <w:rFonts w:ascii="Arial" w:eastAsia="Calibri" w:hAnsi="Arial" w:cs="Arial"/>
          <w:sz w:val="20"/>
          <w:szCs w:val="20"/>
          <w:lang w:eastAsia="en-US"/>
        </w:rPr>
        <w:t>IL SEGRETARIO</w:t>
      </w:r>
      <w:r w:rsidRPr="006F3751">
        <w:rPr>
          <w:rFonts w:ascii="Arial" w:eastAsia="Calibri" w:hAnsi="Arial" w:cs="Arial"/>
          <w:sz w:val="20"/>
          <w:szCs w:val="20"/>
          <w:lang w:eastAsia="en-US"/>
        </w:rPr>
        <w:tab/>
      </w:r>
      <w:r w:rsidRPr="006F3751">
        <w:rPr>
          <w:rFonts w:ascii="Arial" w:eastAsia="Calibri" w:hAnsi="Arial" w:cs="Arial"/>
          <w:sz w:val="20"/>
          <w:szCs w:val="20"/>
          <w:lang w:eastAsia="en-US"/>
        </w:rPr>
        <w:tab/>
      </w:r>
      <w:r w:rsidRPr="006F3751">
        <w:rPr>
          <w:rFonts w:ascii="Arial" w:eastAsia="Calibri" w:hAnsi="Arial" w:cs="Arial"/>
          <w:sz w:val="20"/>
          <w:szCs w:val="20"/>
          <w:lang w:eastAsia="en-US"/>
        </w:rPr>
        <w:tab/>
      </w:r>
      <w:r w:rsidRPr="006F3751">
        <w:rPr>
          <w:rFonts w:ascii="Arial" w:eastAsia="Calibri" w:hAnsi="Arial" w:cs="Arial"/>
          <w:sz w:val="20"/>
          <w:szCs w:val="20"/>
          <w:lang w:eastAsia="en-US"/>
        </w:rPr>
        <w:tab/>
      </w:r>
      <w:r w:rsidRPr="006F3751">
        <w:rPr>
          <w:rFonts w:ascii="Arial" w:eastAsia="Calibri" w:hAnsi="Arial" w:cs="Arial"/>
          <w:sz w:val="20"/>
          <w:szCs w:val="20"/>
          <w:lang w:eastAsia="en-US"/>
        </w:rPr>
        <w:tab/>
      </w:r>
      <w:r w:rsidRPr="006F3751">
        <w:rPr>
          <w:rFonts w:ascii="Arial" w:eastAsia="Calibri" w:hAnsi="Arial" w:cs="Arial"/>
          <w:sz w:val="20"/>
          <w:szCs w:val="20"/>
          <w:lang w:eastAsia="en-US"/>
        </w:rPr>
        <w:tab/>
      </w:r>
      <w:r w:rsidRPr="006F3751">
        <w:rPr>
          <w:rFonts w:ascii="Arial" w:eastAsia="Calibri" w:hAnsi="Arial" w:cs="Arial"/>
          <w:sz w:val="20"/>
          <w:szCs w:val="20"/>
          <w:lang w:eastAsia="en-US"/>
        </w:rPr>
        <w:tab/>
      </w:r>
      <w:r w:rsidRPr="006F3751">
        <w:rPr>
          <w:rFonts w:ascii="Arial" w:eastAsia="Calibri" w:hAnsi="Arial" w:cs="Arial"/>
          <w:sz w:val="20"/>
          <w:szCs w:val="20"/>
          <w:lang w:eastAsia="en-US"/>
        </w:rPr>
        <w:tab/>
        <w:t xml:space="preserve">                    </w:t>
      </w:r>
      <w:r w:rsidR="0069685D" w:rsidRPr="006F3751">
        <w:rPr>
          <w:rFonts w:ascii="Arial" w:eastAsia="Calibri" w:hAnsi="Arial" w:cs="Arial"/>
          <w:sz w:val="20"/>
          <w:szCs w:val="20"/>
          <w:lang w:eastAsia="en-US"/>
        </w:rPr>
        <w:t xml:space="preserve"> </w:t>
      </w:r>
      <w:r w:rsidRPr="006F3751">
        <w:rPr>
          <w:rFonts w:ascii="Arial" w:eastAsia="Calibri" w:hAnsi="Arial" w:cs="Arial"/>
          <w:sz w:val="20"/>
          <w:szCs w:val="20"/>
          <w:lang w:eastAsia="en-US"/>
        </w:rPr>
        <w:t xml:space="preserve">  </w:t>
      </w:r>
      <w:r w:rsidR="006F3751">
        <w:rPr>
          <w:rFonts w:ascii="Arial" w:eastAsia="Calibri" w:hAnsi="Arial" w:cs="Arial"/>
          <w:sz w:val="20"/>
          <w:szCs w:val="20"/>
          <w:lang w:eastAsia="en-US"/>
        </w:rPr>
        <w:t xml:space="preserve">  </w:t>
      </w:r>
      <w:r w:rsidRPr="006F3751">
        <w:rPr>
          <w:rFonts w:ascii="Arial" w:eastAsia="Calibri" w:hAnsi="Arial" w:cs="Arial"/>
          <w:sz w:val="20"/>
          <w:szCs w:val="20"/>
          <w:lang w:eastAsia="en-US"/>
        </w:rPr>
        <w:t xml:space="preserve">  IL PRESIDENTE    </w:t>
      </w:r>
    </w:p>
    <w:p w14:paraId="2AD5E0EC" w14:textId="7B4B70C7" w:rsidR="00B717DC" w:rsidRPr="006F3751" w:rsidRDefault="00B717DC" w:rsidP="00270B2F">
      <w:pPr>
        <w:ind w:left="-1276" w:firstLine="708"/>
        <w:rPr>
          <w:rFonts w:ascii="Arial" w:eastAsia="Calibri" w:hAnsi="Arial" w:cs="Arial"/>
          <w:sz w:val="20"/>
          <w:szCs w:val="20"/>
          <w:lang w:eastAsia="en-US"/>
        </w:rPr>
      </w:pPr>
      <w:r w:rsidRPr="006F3751">
        <w:rPr>
          <w:rFonts w:ascii="Arial" w:eastAsia="Calibri" w:hAnsi="Arial" w:cs="Arial"/>
          <w:sz w:val="20"/>
          <w:szCs w:val="20"/>
          <w:lang w:eastAsia="en-US"/>
        </w:rPr>
        <w:t xml:space="preserve">                </w:t>
      </w:r>
      <w:r w:rsidR="006F3751">
        <w:rPr>
          <w:rFonts w:ascii="Arial" w:eastAsia="Calibri" w:hAnsi="Arial" w:cs="Arial"/>
          <w:sz w:val="20"/>
          <w:szCs w:val="20"/>
          <w:lang w:eastAsia="en-US"/>
        </w:rPr>
        <w:t xml:space="preserve">   </w:t>
      </w:r>
      <w:r w:rsidRPr="006F3751">
        <w:rPr>
          <w:rFonts w:ascii="Arial" w:eastAsia="Calibri" w:hAnsi="Arial" w:cs="Arial"/>
          <w:sz w:val="20"/>
          <w:szCs w:val="20"/>
          <w:lang w:eastAsia="en-US"/>
        </w:rPr>
        <w:t xml:space="preserve"> </w:t>
      </w:r>
      <w:r w:rsidR="0069685D" w:rsidRPr="006F3751">
        <w:rPr>
          <w:rFonts w:ascii="Arial" w:eastAsia="Calibri" w:hAnsi="Arial" w:cs="Arial"/>
          <w:sz w:val="20"/>
          <w:szCs w:val="20"/>
          <w:lang w:eastAsia="en-US"/>
        </w:rPr>
        <w:t xml:space="preserve"> </w:t>
      </w:r>
      <w:r w:rsidRPr="006F3751">
        <w:rPr>
          <w:rFonts w:ascii="Arial" w:eastAsia="Calibri" w:hAnsi="Arial" w:cs="Arial"/>
          <w:sz w:val="20"/>
          <w:szCs w:val="20"/>
          <w:lang w:eastAsia="en-US"/>
        </w:rPr>
        <w:t xml:space="preserve"> </w:t>
      </w:r>
      <w:r w:rsidR="005414D7" w:rsidRPr="006F3751">
        <w:rPr>
          <w:rFonts w:ascii="Arial" w:eastAsia="Calibri" w:hAnsi="Arial" w:cs="Arial"/>
          <w:sz w:val="20"/>
          <w:szCs w:val="20"/>
          <w:lang w:eastAsia="en-US"/>
        </w:rPr>
        <w:t xml:space="preserve"> </w:t>
      </w:r>
      <w:r w:rsidRPr="006F3751">
        <w:rPr>
          <w:rFonts w:ascii="Arial" w:eastAsia="Calibri" w:hAnsi="Arial" w:cs="Arial"/>
          <w:sz w:val="20"/>
          <w:szCs w:val="20"/>
          <w:lang w:eastAsia="en-US"/>
        </w:rPr>
        <w:t>del Cda</w:t>
      </w:r>
      <w:r w:rsidRPr="006F3751">
        <w:rPr>
          <w:rFonts w:ascii="Arial" w:eastAsia="Calibri" w:hAnsi="Arial" w:cs="Arial"/>
          <w:sz w:val="20"/>
          <w:szCs w:val="20"/>
          <w:lang w:eastAsia="en-US"/>
        </w:rPr>
        <w:tab/>
      </w:r>
      <w:r w:rsidRPr="006F3751">
        <w:rPr>
          <w:rFonts w:ascii="Arial" w:eastAsia="Calibri" w:hAnsi="Arial" w:cs="Arial"/>
          <w:sz w:val="20"/>
          <w:szCs w:val="20"/>
          <w:lang w:eastAsia="en-US"/>
        </w:rPr>
        <w:tab/>
      </w:r>
      <w:r w:rsidRPr="006F3751">
        <w:rPr>
          <w:rFonts w:ascii="Arial" w:eastAsia="Calibri" w:hAnsi="Arial" w:cs="Arial"/>
          <w:sz w:val="20"/>
          <w:szCs w:val="20"/>
          <w:lang w:eastAsia="en-US"/>
        </w:rPr>
        <w:tab/>
      </w:r>
      <w:r w:rsidRPr="006F3751">
        <w:rPr>
          <w:rFonts w:ascii="Arial" w:eastAsia="Calibri" w:hAnsi="Arial" w:cs="Arial"/>
          <w:sz w:val="20"/>
          <w:szCs w:val="20"/>
          <w:lang w:eastAsia="en-US"/>
        </w:rPr>
        <w:tab/>
      </w:r>
      <w:r w:rsidRPr="006F3751">
        <w:rPr>
          <w:rFonts w:ascii="Arial" w:eastAsia="Calibri" w:hAnsi="Arial" w:cs="Arial"/>
          <w:sz w:val="20"/>
          <w:szCs w:val="20"/>
          <w:lang w:eastAsia="en-US"/>
        </w:rPr>
        <w:tab/>
      </w:r>
      <w:r w:rsidRPr="006F3751">
        <w:rPr>
          <w:rFonts w:ascii="Arial" w:eastAsia="Calibri" w:hAnsi="Arial" w:cs="Arial"/>
          <w:sz w:val="20"/>
          <w:szCs w:val="20"/>
          <w:lang w:eastAsia="en-US"/>
        </w:rPr>
        <w:tab/>
      </w:r>
      <w:r w:rsidRPr="006F3751">
        <w:rPr>
          <w:rFonts w:ascii="Arial" w:eastAsia="Calibri" w:hAnsi="Arial" w:cs="Arial"/>
          <w:sz w:val="20"/>
          <w:szCs w:val="20"/>
          <w:lang w:eastAsia="en-US"/>
        </w:rPr>
        <w:tab/>
      </w:r>
      <w:r w:rsidRPr="006F3751">
        <w:rPr>
          <w:rFonts w:ascii="Arial" w:eastAsia="Calibri" w:hAnsi="Arial" w:cs="Arial"/>
          <w:sz w:val="20"/>
          <w:szCs w:val="20"/>
          <w:lang w:eastAsia="en-US"/>
        </w:rPr>
        <w:tab/>
        <w:t xml:space="preserve">                                          </w:t>
      </w:r>
      <w:r w:rsidR="006F3751">
        <w:rPr>
          <w:rFonts w:ascii="Arial" w:eastAsia="Calibri" w:hAnsi="Arial" w:cs="Arial"/>
          <w:sz w:val="20"/>
          <w:szCs w:val="20"/>
          <w:lang w:eastAsia="en-US"/>
        </w:rPr>
        <w:t xml:space="preserve">    </w:t>
      </w:r>
      <w:r w:rsidRPr="006F3751">
        <w:rPr>
          <w:rFonts w:ascii="Arial" w:eastAsia="Calibri" w:hAnsi="Arial" w:cs="Arial"/>
          <w:sz w:val="20"/>
          <w:szCs w:val="20"/>
          <w:lang w:eastAsia="en-US"/>
        </w:rPr>
        <w:t xml:space="preserve">del Cda   </w:t>
      </w:r>
    </w:p>
    <w:p w14:paraId="22BF69EB" w14:textId="27EC0E90" w:rsidR="00B717DC" w:rsidRPr="006F3751" w:rsidRDefault="00B717DC" w:rsidP="00270B2F">
      <w:pPr>
        <w:ind w:left="-1276"/>
        <w:rPr>
          <w:rFonts w:ascii="Arial" w:eastAsia="Calibri" w:hAnsi="Arial" w:cs="Arial"/>
          <w:sz w:val="20"/>
          <w:szCs w:val="20"/>
          <w:lang w:eastAsia="en-US"/>
        </w:rPr>
      </w:pPr>
      <w:r w:rsidRPr="00D90A66">
        <w:rPr>
          <w:rFonts w:ascii="Arial" w:eastAsia="Calibri" w:hAnsi="Arial" w:cs="Arial"/>
          <w:sz w:val="22"/>
          <w:szCs w:val="22"/>
          <w:lang w:eastAsia="en-US"/>
        </w:rPr>
        <w:t xml:space="preserve">  </w:t>
      </w:r>
      <w:r w:rsidRPr="00D90A66">
        <w:rPr>
          <w:rFonts w:ascii="Arial" w:eastAsia="Calibri" w:hAnsi="Arial" w:cs="Arial"/>
          <w:sz w:val="22"/>
          <w:szCs w:val="22"/>
          <w:lang w:eastAsia="en-US"/>
        </w:rPr>
        <w:tab/>
      </w:r>
      <w:r w:rsidR="006F3751">
        <w:rPr>
          <w:rFonts w:ascii="Arial" w:eastAsia="Calibri" w:hAnsi="Arial" w:cs="Arial"/>
          <w:sz w:val="22"/>
          <w:szCs w:val="22"/>
          <w:lang w:eastAsia="en-US"/>
        </w:rPr>
        <w:t xml:space="preserve">   </w:t>
      </w:r>
      <w:r w:rsidRPr="006F3751">
        <w:rPr>
          <w:rFonts w:ascii="Arial" w:eastAsia="Calibri" w:hAnsi="Arial" w:cs="Arial"/>
          <w:sz w:val="20"/>
          <w:szCs w:val="20"/>
          <w:lang w:eastAsia="en-US"/>
        </w:rPr>
        <w:t xml:space="preserve">      </w:t>
      </w:r>
      <w:r w:rsidR="00696952">
        <w:rPr>
          <w:rFonts w:ascii="Arial" w:eastAsia="Calibri" w:hAnsi="Arial" w:cs="Arial"/>
          <w:sz w:val="20"/>
          <w:szCs w:val="20"/>
          <w:lang w:eastAsia="en-US"/>
        </w:rPr>
        <w:t>F.to</w:t>
      </w:r>
      <w:r w:rsidRPr="006F3751">
        <w:rPr>
          <w:rFonts w:ascii="Arial" w:eastAsia="Calibri" w:hAnsi="Arial" w:cs="Arial"/>
          <w:sz w:val="20"/>
          <w:szCs w:val="20"/>
          <w:lang w:eastAsia="en-US"/>
        </w:rPr>
        <w:t xml:space="preserve">  Dott.ssa Antonietta Minichino </w:t>
      </w:r>
      <w:r w:rsidRPr="006F3751">
        <w:rPr>
          <w:rFonts w:ascii="Arial" w:eastAsia="Calibri" w:hAnsi="Arial" w:cs="Arial"/>
          <w:sz w:val="20"/>
          <w:szCs w:val="20"/>
          <w:lang w:eastAsia="en-US"/>
        </w:rPr>
        <w:tab/>
      </w:r>
      <w:r w:rsidRPr="006F3751">
        <w:rPr>
          <w:rFonts w:ascii="Arial" w:eastAsia="Calibri" w:hAnsi="Arial" w:cs="Arial"/>
          <w:sz w:val="20"/>
          <w:szCs w:val="20"/>
          <w:lang w:eastAsia="en-US"/>
        </w:rPr>
        <w:tab/>
      </w:r>
      <w:r w:rsidRPr="006F3751">
        <w:rPr>
          <w:rFonts w:ascii="Arial" w:eastAsia="Calibri" w:hAnsi="Arial" w:cs="Arial"/>
          <w:sz w:val="20"/>
          <w:szCs w:val="20"/>
          <w:lang w:eastAsia="en-US"/>
        </w:rPr>
        <w:tab/>
        <w:t xml:space="preserve">                               </w:t>
      </w:r>
      <w:r w:rsidRPr="006F3751">
        <w:rPr>
          <w:rFonts w:ascii="Arial" w:eastAsia="Calibri" w:hAnsi="Arial" w:cs="Arial"/>
          <w:sz w:val="20"/>
          <w:szCs w:val="20"/>
          <w:lang w:eastAsia="en-US"/>
        </w:rPr>
        <w:tab/>
      </w:r>
      <w:r w:rsidRPr="006F3751">
        <w:rPr>
          <w:rFonts w:ascii="Arial" w:eastAsia="Calibri" w:hAnsi="Arial" w:cs="Arial"/>
          <w:sz w:val="20"/>
          <w:szCs w:val="20"/>
          <w:lang w:eastAsia="en-US"/>
        </w:rPr>
        <w:tab/>
        <w:t xml:space="preserve">       </w:t>
      </w:r>
      <w:r w:rsidR="00696952">
        <w:rPr>
          <w:rFonts w:ascii="Arial" w:eastAsia="Calibri" w:hAnsi="Arial" w:cs="Arial"/>
          <w:sz w:val="20"/>
          <w:szCs w:val="20"/>
          <w:lang w:eastAsia="en-US"/>
        </w:rPr>
        <w:t xml:space="preserve">F.to </w:t>
      </w:r>
      <w:r w:rsidRPr="006F3751">
        <w:rPr>
          <w:rFonts w:ascii="Arial" w:eastAsia="Calibri" w:hAnsi="Arial" w:cs="Arial"/>
          <w:sz w:val="20"/>
          <w:szCs w:val="20"/>
          <w:lang w:eastAsia="en-US"/>
        </w:rPr>
        <w:t xml:space="preserve">Arch. Domenico De Maio    </w:t>
      </w:r>
    </w:p>
    <w:sectPr w:rsidR="00B717DC" w:rsidRPr="006F3751" w:rsidSect="0026612D">
      <w:pgSz w:w="16838" w:h="11906" w:orient="landscape"/>
      <w:pgMar w:top="1134" w:right="1529" w:bottom="1560" w:left="283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09E59" w14:textId="77777777" w:rsidR="0037677B" w:rsidRDefault="0037677B" w:rsidP="00F01780">
      <w:r>
        <w:separator/>
      </w:r>
    </w:p>
  </w:endnote>
  <w:endnote w:type="continuationSeparator" w:id="0">
    <w:p w14:paraId="44481442" w14:textId="77777777" w:rsidR="0037677B" w:rsidRDefault="0037677B" w:rsidP="00F01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A7066" w14:textId="77777777" w:rsidR="0037677B" w:rsidRDefault="0037677B" w:rsidP="00F01780">
      <w:r>
        <w:separator/>
      </w:r>
    </w:p>
  </w:footnote>
  <w:footnote w:type="continuationSeparator" w:id="0">
    <w:p w14:paraId="2B95580F" w14:textId="77777777" w:rsidR="0037677B" w:rsidRDefault="0037677B" w:rsidP="00F017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554B"/>
    <w:multiLevelType w:val="hybridMultilevel"/>
    <w:tmpl w:val="C38E9FEE"/>
    <w:lvl w:ilvl="0" w:tplc="5C243342">
      <w:start w:val="1"/>
      <w:numFmt w:val="decimal"/>
      <w:lvlText w:val="%1."/>
      <w:lvlJc w:val="left"/>
      <w:pPr>
        <w:ind w:left="1404" w:hanging="567"/>
      </w:pPr>
      <w:rPr>
        <w:rFonts w:ascii="Tahoma" w:eastAsia="Tahoma" w:hAnsi="Tahoma" w:cs="Tahoma" w:hint="default"/>
        <w:color w:val="333333"/>
        <w:w w:val="65"/>
        <w:sz w:val="22"/>
        <w:szCs w:val="22"/>
        <w:lang w:val="it-IT" w:eastAsia="en-US" w:bidi="ar-SA"/>
      </w:rPr>
    </w:lvl>
    <w:lvl w:ilvl="1" w:tplc="EB525220">
      <w:start w:val="1"/>
      <w:numFmt w:val="lowerLetter"/>
      <w:lvlText w:val="%2)"/>
      <w:lvlJc w:val="left"/>
      <w:pPr>
        <w:ind w:left="1558" w:hanging="360"/>
      </w:pPr>
      <w:rPr>
        <w:rFonts w:ascii="Tahoma" w:eastAsia="Tahoma" w:hAnsi="Tahoma" w:cs="Tahoma" w:hint="default"/>
        <w:color w:val="333333"/>
        <w:spacing w:val="0"/>
        <w:w w:val="92"/>
        <w:sz w:val="22"/>
        <w:szCs w:val="22"/>
        <w:lang w:val="it-IT" w:eastAsia="en-US" w:bidi="ar-SA"/>
      </w:rPr>
    </w:lvl>
    <w:lvl w:ilvl="2" w:tplc="0C961B20">
      <w:start w:val="1"/>
      <w:numFmt w:val="decimal"/>
      <w:lvlText w:val="%3."/>
      <w:lvlJc w:val="left"/>
      <w:pPr>
        <w:ind w:left="1908" w:hanging="360"/>
      </w:pPr>
      <w:rPr>
        <w:rFonts w:ascii="Arial" w:eastAsia="Tahoma" w:hAnsi="Arial" w:cs="Arial" w:hint="default"/>
        <w:b/>
        <w:bCs w:val="0"/>
        <w:i w:val="0"/>
        <w:iCs w:val="0"/>
        <w:color w:val="333333"/>
        <w:w w:val="65"/>
        <w:sz w:val="22"/>
        <w:szCs w:val="22"/>
        <w:lang w:val="it-IT" w:eastAsia="en-US" w:bidi="ar-SA"/>
      </w:rPr>
    </w:lvl>
    <w:lvl w:ilvl="3" w:tplc="3648D4BE">
      <w:numFmt w:val="bullet"/>
      <w:lvlText w:val="•"/>
      <w:lvlJc w:val="left"/>
      <w:pPr>
        <w:ind w:left="2913" w:hanging="360"/>
      </w:pPr>
      <w:rPr>
        <w:lang w:val="it-IT" w:eastAsia="en-US" w:bidi="ar-SA"/>
      </w:rPr>
    </w:lvl>
    <w:lvl w:ilvl="4" w:tplc="362CBE70">
      <w:numFmt w:val="bullet"/>
      <w:lvlText w:val="•"/>
      <w:lvlJc w:val="left"/>
      <w:pPr>
        <w:ind w:left="3926" w:hanging="360"/>
      </w:pPr>
      <w:rPr>
        <w:lang w:val="it-IT" w:eastAsia="en-US" w:bidi="ar-SA"/>
      </w:rPr>
    </w:lvl>
    <w:lvl w:ilvl="5" w:tplc="54906964">
      <w:numFmt w:val="bullet"/>
      <w:lvlText w:val="•"/>
      <w:lvlJc w:val="left"/>
      <w:pPr>
        <w:ind w:left="4939" w:hanging="360"/>
      </w:pPr>
      <w:rPr>
        <w:lang w:val="it-IT" w:eastAsia="en-US" w:bidi="ar-SA"/>
      </w:rPr>
    </w:lvl>
    <w:lvl w:ilvl="6" w:tplc="90688C98">
      <w:numFmt w:val="bullet"/>
      <w:lvlText w:val="•"/>
      <w:lvlJc w:val="left"/>
      <w:pPr>
        <w:ind w:left="5953" w:hanging="360"/>
      </w:pPr>
      <w:rPr>
        <w:lang w:val="it-IT" w:eastAsia="en-US" w:bidi="ar-SA"/>
      </w:rPr>
    </w:lvl>
    <w:lvl w:ilvl="7" w:tplc="2774F6B2">
      <w:numFmt w:val="bullet"/>
      <w:lvlText w:val="•"/>
      <w:lvlJc w:val="left"/>
      <w:pPr>
        <w:ind w:left="6966" w:hanging="360"/>
      </w:pPr>
      <w:rPr>
        <w:lang w:val="it-IT" w:eastAsia="en-US" w:bidi="ar-SA"/>
      </w:rPr>
    </w:lvl>
    <w:lvl w:ilvl="8" w:tplc="991401AE">
      <w:numFmt w:val="bullet"/>
      <w:lvlText w:val="•"/>
      <w:lvlJc w:val="left"/>
      <w:pPr>
        <w:ind w:left="7979" w:hanging="360"/>
      </w:pPr>
      <w:rPr>
        <w:lang w:val="it-IT" w:eastAsia="en-US" w:bidi="ar-SA"/>
      </w:rPr>
    </w:lvl>
  </w:abstractNum>
  <w:abstractNum w:abstractNumId="1" w15:restartNumberingAfterBreak="0">
    <w:nsid w:val="0EB60736"/>
    <w:multiLevelType w:val="hybridMultilevel"/>
    <w:tmpl w:val="4FC81A8A"/>
    <w:lvl w:ilvl="0" w:tplc="3282EE30">
      <w:numFmt w:val="bullet"/>
      <w:lvlText w:val="-"/>
      <w:lvlJc w:val="left"/>
      <w:pPr>
        <w:ind w:left="9149" w:hanging="360"/>
      </w:pPr>
      <w:rPr>
        <w:rFonts w:ascii="Arial" w:eastAsia="Times New Roman"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abstractNum w:abstractNumId="2" w15:restartNumberingAfterBreak="0">
    <w:nsid w:val="1EEC774F"/>
    <w:multiLevelType w:val="hybridMultilevel"/>
    <w:tmpl w:val="B8122EDE"/>
    <w:lvl w:ilvl="0" w:tplc="3EC2212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21A65E5"/>
    <w:multiLevelType w:val="hybridMultilevel"/>
    <w:tmpl w:val="01B6F03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3907391"/>
    <w:multiLevelType w:val="multilevel"/>
    <w:tmpl w:val="A5FE7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6FC4E23"/>
    <w:multiLevelType w:val="hybridMultilevel"/>
    <w:tmpl w:val="A95222CE"/>
    <w:lvl w:ilvl="0" w:tplc="04100001">
      <w:start w:val="1"/>
      <w:numFmt w:val="bullet"/>
      <w:lvlText w:val=""/>
      <w:lvlJc w:val="left"/>
      <w:pPr>
        <w:ind w:left="2280" w:hanging="360"/>
      </w:pPr>
      <w:rPr>
        <w:rFonts w:ascii="Symbol" w:hAnsi="Symbol" w:hint="default"/>
      </w:rPr>
    </w:lvl>
    <w:lvl w:ilvl="1" w:tplc="04100003" w:tentative="1">
      <w:start w:val="1"/>
      <w:numFmt w:val="bullet"/>
      <w:lvlText w:val="o"/>
      <w:lvlJc w:val="left"/>
      <w:pPr>
        <w:ind w:left="3000" w:hanging="360"/>
      </w:pPr>
      <w:rPr>
        <w:rFonts w:ascii="Courier New" w:hAnsi="Courier New" w:cs="Courier New" w:hint="default"/>
      </w:rPr>
    </w:lvl>
    <w:lvl w:ilvl="2" w:tplc="04100005" w:tentative="1">
      <w:start w:val="1"/>
      <w:numFmt w:val="bullet"/>
      <w:lvlText w:val=""/>
      <w:lvlJc w:val="left"/>
      <w:pPr>
        <w:ind w:left="3720" w:hanging="360"/>
      </w:pPr>
      <w:rPr>
        <w:rFonts w:ascii="Wingdings" w:hAnsi="Wingdings" w:hint="default"/>
      </w:rPr>
    </w:lvl>
    <w:lvl w:ilvl="3" w:tplc="04100001" w:tentative="1">
      <w:start w:val="1"/>
      <w:numFmt w:val="bullet"/>
      <w:lvlText w:val=""/>
      <w:lvlJc w:val="left"/>
      <w:pPr>
        <w:ind w:left="4440" w:hanging="360"/>
      </w:pPr>
      <w:rPr>
        <w:rFonts w:ascii="Symbol" w:hAnsi="Symbol" w:hint="default"/>
      </w:rPr>
    </w:lvl>
    <w:lvl w:ilvl="4" w:tplc="04100003" w:tentative="1">
      <w:start w:val="1"/>
      <w:numFmt w:val="bullet"/>
      <w:lvlText w:val="o"/>
      <w:lvlJc w:val="left"/>
      <w:pPr>
        <w:ind w:left="5160" w:hanging="360"/>
      </w:pPr>
      <w:rPr>
        <w:rFonts w:ascii="Courier New" w:hAnsi="Courier New" w:cs="Courier New" w:hint="default"/>
      </w:rPr>
    </w:lvl>
    <w:lvl w:ilvl="5" w:tplc="04100005" w:tentative="1">
      <w:start w:val="1"/>
      <w:numFmt w:val="bullet"/>
      <w:lvlText w:val=""/>
      <w:lvlJc w:val="left"/>
      <w:pPr>
        <w:ind w:left="5880" w:hanging="360"/>
      </w:pPr>
      <w:rPr>
        <w:rFonts w:ascii="Wingdings" w:hAnsi="Wingdings" w:hint="default"/>
      </w:rPr>
    </w:lvl>
    <w:lvl w:ilvl="6" w:tplc="04100001" w:tentative="1">
      <w:start w:val="1"/>
      <w:numFmt w:val="bullet"/>
      <w:lvlText w:val=""/>
      <w:lvlJc w:val="left"/>
      <w:pPr>
        <w:ind w:left="6600" w:hanging="360"/>
      </w:pPr>
      <w:rPr>
        <w:rFonts w:ascii="Symbol" w:hAnsi="Symbol" w:hint="default"/>
      </w:rPr>
    </w:lvl>
    <w:lvl w:ilvl="7" w:tplc="04100003" w:tentative="1">
      <w:start w:val="1"/>
      <w:numFmt w:val="bullet"/>
      <w:lvlText w:val="o"/>
      <w:lvlJc w:val="left"/>
      <w:pPr>
        <w:ind w:left="7320" w:hanging="360"/>
      </w:pPr>
      <w:rPr>
        <w:rFonts w:ascii="Courier New" w:hAnsi="Courier New" w:cs="Courier New" w:hint="default"/>
      </w:rPr>
    </w:lvl>
    <w:lvl w:ilvl="8" w:tplc="04100005" w:tentative="1">
      <w:start w:val="1"/>
      <w:numFmt w:val="bullet"/>
      <w:lvlText w:val=""/>
      <w:lvlJc w:val="left"/>
      <w:pPr>
        <w:ind w:left="8040" w:hanging="360"/>
      </w:pPr>
      <w:rPr>
        <w:rFonts w:ascii="Wingdings" w:hAnsi="Wingdings" w:hint="default"/>
      </w:rPr>
    </w:lvl>
  </w:abstractNum>
  <w:abstractNum w:abstractNumId="6" w15:restartNumberingAfterBreak="0">
    <w:nsid w:val="27C43488"/>
    <w:multiLevelType w:val="hybridMultilevel"/>
    <w:tmpl w:val="EE84C8A0"/>
    <w:lvl w:ilvl="0" w:tplc="68BA1D36">
      <w:start w:val="1"/>
      <w:numFmt w:val="decimal"/>
      <w:lvlText w:val="%1)"/>
      <w:lvlJc w:val="left"/>
      <w:pPr>
        <w:ind w:left="1920" w:hanging="360"/>
      </w:pPr>
      <w:rPr>
        <w:rFonts w:hint="default"/>
      </w:rPr>
    </w:lvl>
    <w:lvl w:ilvl="1" w:tplc="04100019" w:tentative="1">
      <w:start w:val="1"/>
      <w:numFmt w:val="lowerLetter"/>
      <w:lvlText w:val="%2."/>
      <w:lvlJc w:val="left"/>
      <w:pPr>
        <w:ind w:left="2640" w:hanging="360"/>
      </w:pPr>
    </w:lvl>
    <w:lvl w:ilvl="2" w:tplc="0410001B" w:tentative="1">
      <w:start w:val="1"/>
      <w:numFmt w:val="lowerRoman"/>
      <w:lvlText w:val="%3."/>
      <w:lvlJc w:val="right"/>
      <w:pPr>
        <w:ind w:left="3360" w:hanging="180"/>
      </w:pPr>
    </w:lvl>
    <w:lvl w:ilvl="3" w:tplc="0410000F" w:tentative="1">
      <w:start w:val="1"/>
      <w:numFmt w:val="decimal"/>
      <w:lvlText w:val="%4."/>
      <w:lvlJc w:val="left"/>
      <w:pPr>
        <w:ind w:left="4080" w:hanging="360"/>
      </w:pPr>
    </w:lvl>
    <w:lvl w:ilvl="4" w:tplc="04100019" w:tentative="1">
      <w:start w:val="1"/>
      <w:numFmt w:val="lowerLetter"/>
      <w:lvlText w:val="%5."/>
      <w:lvlJc w:val="left"/>
      <w:pPr>
        <w:ind w:left="4800" w:hanging="360"/>
      </w:pPr>
    </w:lvl>
    <w:lvl w:ilvl="5" w:tplc="0410001B" w:tentative="1">
      <w:start w:val="1"/>
      <w:numFmt w:val="lowerRoman"/>
      <w:lvlText w:val="%6."/>
      <w:lvlJc w:val="right"/>
      <w:pPr>
        <w:ind w:left="5520" w:hanging="180"/>
      </w:pPr>
    </w:lvl>
    <w:lvl w:ilvl="6" w:tplc="0410000F" w:tentative="1">
      <w:start w:val="1"/>
      <w:numFmt w:val="decimal"/>
      <w:lvlText w:val="%7."/>
      <w:lvlJc w:val="left"/>
      <w:pPr>
        <w:ind w:left="6240" w:hanging="360"/>
      </w:pPr>
    </w:lvl>
    <w:lvl w:ilvl="7" w:tplc="04100019" w:tentative="1">
      <w:start w:val="1"/>
      <w:numFmt w:val="lowerLetter"/>
      <w:lvlText w:val="%8."/>
      <w:lvlJc w:val="left"/>
      <w:pPr>
        <w:ind w:left="6960" w:hanging="360"/>
      </w:pPr>
    </w:lvl>
    <w:lvl w:ilvl="8" w:tplc="0410001B" w:tentative="1">
      <w:start w:val="1"/>
      <w:numFmt w:val="lowerRoman"/>
      <w:lvlText w:val="%9."/>
      <w:lvlJc w:val="right"/>
      <w:pPr>
        <w:ind w:left="7680" w:hanging="180"/>
      </w:pPr>
    </w:lvl>
  </w:abstractNum>
  <w:abstractNum w:abstractNumId="7" w15:restartNumberingAfterBreak="0">
    <w:nsid w:val="2DCC195C"/>
    <w:multiLevelType w:val="hybridMultilevel"/>
    <w:tmpl w:val="2EC46350"/>
    <w:lvl w:ilvl="0" w:tplc="DB3E8A54">
      <w:numFmt w:val="bullet"/>
      <w:lvlText w:val="-"/>
      <w:lvlJc w:val="left"/>
      <w:pPr>
        <w:ind w:left="927" w:hanging="360"/>
      </w:pPr>
      <w:rPr>
        <w:rFonts w:ascii="Times New Roman" w:eastAsiaTheme="minorHAnsi" w:hAnsi="Times New Roman" w:cs="Times New Roman"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8" w15:restartNumberingAfterBreak="0">
    <w:nsid w:val="32B338E6"/>
    <w:multiLevelType w:val="hybridMultilevel"/>
    <w:tmpl w:val="15BE7DEE"/>
    <w:lvl w:ilvl="0" w:tplc="647A30D8">
      <w:start w:val="1"/>
      <w:numFmt w:val="decimal"/>
      <w:lvlText w:val="%1)"/>
      <w:lvlJc w:val="left"/>
      <w:pPr>
        <w:ind w:left="2475" w:hanging="360"/>
      </w:pPr>
      <w:rPr>
        <w:rFonts w:hint="default"/>
      </w:rPr>
    </w:lvl>
    <w:lvl w:ilvl="1" w:tplc="04100019" w:tentative="1">
      <w:start w:val="1"/>
      <w:numFmt w:val="lowerLetter"/>
      <w:lvlText w:val="%2."/>
      <w:lvlJc w:val="left"/>
      <w:pPr>
        <w:ind w:left="3195" w:hanging="360"/>
      </w:pPr>
    </w:lvl>
    <w:lvl w:ilvl="2" w:tplc="0410001B" w:tentative="1">
      <w:start w:val="1"/>
      <w:numFmt w:val="lowerRoman"/>
      <w:lvlText w:val="%3."/>
      <w:lvlJc w:val="right"/>
      <w:pPr>
        <w:ind w:left="3915" w:hanging="180"/>
      </w:pPr>
    </w:lvl>
    <w:lvl w:ilvl="3" w:tplc="0410000F" w:tentative="1">
      <w:start w:val="1"/>
      <w:numFmt w:val="decimal"/>
      <w:lvlText w:val="%4."/>
      <w:lvlJc w:val="left"/>
      <w:pPr>
        <w:ind w:left="4635" w:hanging="360"/>
      </w:pPr>
    </w:lvl>
    <w:lvl w:ilvl="4" w:tplc="04100019" w:tentative="1">
      <w:start w:val="1"/>
      <w:numFmt w:val="lowerLetter"/>
      <w:lvlText w:val="%5."/>
      <w:lvlJc w:val="left"/>
      <w:pPr>
        <w:ind w:left="5355" w:hanging="360"/>
      </w:pPr>
    </w:lvl>
    <w:lvl w:ilvl="5" w:tplc="0410001B" w:tentative="1">
      <w:start w:val="1"/>
      <w:numFmt w:val="lowerRoman"/>
      <w:lvlText w:val="%6."/>
      <w:lvlJc w:val="right"/>
      <w:pPr>
        <w:ind w:left="6075" w:hanging="180"/>
      </w:pPr>
    </w:lvl>
    <w:lvl w:ilvl="6" w:tplc="0410000F" w:tentative="1">
      <w:start w:val="1"/>
      <w:numFmt w:val="decimal"/>
      <w:lvlText w:val="%7."/>
      <w:lvlJc w:val="left"/>
      <w:pPr>
        <w:ind w:left="6795" w:hanging="360"/>
      </w:pPr>
    </w:lvl>
    <w:lvl w:ilvl="7" w:tplc="04100019" w:tentative="1">
      <w:start w:val="1"/>
      <w:numFmt w:val="lowerLetter"/>
      <w:lvlText w:val="%8."/>
      <w:lvlJc w:val="left"/>
      <w:pPr>
        <w:ind w:left="7515" w:hanging="360"/>
      </w:pPr>
    </w:lvl>
    <w:lvl w:ilvl="8" w:tplc="0410001B" w:tentative="1">
      <w:start w:val="1"/>
      <w:numFmt w:val="lowerRoman"/>
      <w:lvlText w:val="%9."/>
      <w:lvlJc w:val="right"/>
      <w:pPr>
        <w:ind w:left="8235" w:hanging="180"/>
      </w:pPr>
    </w:lvl>
  </w:abstractNum>
  <w:abstractNum w:abstractNumId="9" w15:restartNumberingAfterBreak="0">
    <w:nsid w:val="368A7D06"/>
    <w:multiLevelType w:val="hybridMultilevel"/>
    <w:tmpl w:val="53CAD8D8"/>
    <w:lvl w:ilvl="0" w:tplc="A782B66A">
      <w:numFmt w:val="bullet"/>
      <w:lvlText w:val="-"/>
      <w:lvlJc w:val="left"/>
      <w:pPr>
        <w:ind w:left="3763" w:hanging="360"/>
      </w:pPr>
      <w:rPr>
        <w:rFonts w:ascii="Arial" w:eastAsia="Times New Roman" w:hAnsi="Arial" w:cs="Aria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tentative="1">
      <w:start w:val="1"/>
      <w:numFmt w:val="bullet"/>
      <w:lvlText w:val=""/>
      <w:lvlJc w:val="left"/>
      <w:pPr>
        <w:ind w:left="4865" w:hanging="360"/>
      </w:pPr>
      <w:rPr>
        <w:rFonts w:ascii="Symbol" w:hAnsi="Symbol" w:hint="default"/>
      </w:rPr>
    </w:lvl>
    <w:lvl w:ilvl="4" w:tplc="04100003" w:tentative="1">
      <w:start w:val="1"/>
      <w:numFmt w:val="bullet"/>
      <w:lvlText w:val="o"/>
      <w:lvlJc w:val="left"/>
      <w:pPr>
        <w:ind w:left="5585" w:hanging="360"/>
      </w:pPr>
      <w:rPr>
        <w:rFonts w:ascii="Courier New" w:hAnsi="Courier New" w:cs="Courier New" w:hint="default"/>
      </w:rPr>
    </w:lvl>
    <w:lvl w:ilvl="5" w:tplc="04100005" w:tentative="1">
      <w:start w:val="1"/>
      <w:numFmt w:val="bullet"/>
      <w:lvlText w:val=""/>
      <w:lvlJc w:val="left"/>
      <w:pPr>
        <w:ind w:left="6305" w:hanging="360"/>
      </w:pPr>
      <w:rPr>
        <w:rFonts w:ascii="Wingdings" w:hAnsi="Wingdings" w:hint="default"/>
      </w:rPr>
    </w:lvl>
    <w:lvl w:ilvl="6" w:tplc="04100001" w:tentative="1">
      <w:start w:val="1"/>
      <w:numFmt w:val="bullet"/>
      <w:lvlText w:val=""/>
      <w:lvlJc w:val="left"/>
      <w:pPr>
        <w:ind w:left="7025" w:hanging="360"/>
      </w:pPr>
      <w:rPr>
        <w:rFonts w:ascii="Symbol" w:hAnsi="Symbol" w:hint="default"/>
      </w:rPr>
    </w:lvl>
    <w:lvl w:ilvl="7" w:tplc="04100003" w:tentative="1">
      <w:start w:val="1"/>
      <w:numFmt w:val="bullet"/>
      <w:lvlText w:val="o"/>
      <w:lvlJc w:val="left"/>
      <w:pPr>
        <w:ind w:left="7745" w:hanging="360"/>
      </w:pPr>
      <w:rPr>
        <w:rFonts w:ascii="Courier New" w:hAnsi="Courier New" w:cs="Courier New" w:hint="default"/>
      </w:rPr>
    </w:lvl>
    <w:lvl w:ilvl="8" w:tplc="04100005" w:tentative="1">
      <w:start w:val="1"/>
      <w:numFmt w:val="bullet"/>
      <w:lvlText w:val=""/>
      <w:lvlJc w:val="left"/>
      <w:pPr>
        <w:ind w:left="8465" w:hanging="360"/>
      </w:pPr>
      <w:rPr>
        <w:rFonts w:ascii="Wingdings" w:hAnsi="Wingdings" w:hint="default"/>
      </w:rPr>
    </w:lvl>
  </w:abstractNum>
  <w:abstractNum w:abstractNumId="10" w15:restartNumberingAfterBreak="0">
    <w:nsid w:val="3FC65846"/>
    <w:multiLevelType w:val="hybridMultilevel"/>
    <w:tmpl w:val="D1C05058"/>
    <w:lvl w:ilvl="0" w:tplc="3EC22124">
      <w:start w:val="1"/>
      <w:numFmt w:val="bullet"/>
      <w:lvlText w:val=""/>
      <w:lvlJc w:val="left"/>
      <w:pPr>
        <w:ind w:left="1004" w:hanging="360"/>
      </w:pPr>
      <w:rPr>
        <w:rFonts w:ascii="Symbol" w:hAnsi="Symbol" w:hint="default"/>
      </w:rPr>
    </w:lvl>
    <w:lvl w:ilvl="1" w:tplc="04100003">
      <w:start w:val="1"/>
      <w:numFmt w:val="bullet"/>
      <w:lvlText w:val="o"/>
      <w:lvlJc w:val="left"/>
      <w:pPr>
        <w:ind w:left="1724" w:hanging="360"/>
      </w:pPr>
      <w:rPr>
        <w:rFonts w:ascii="Courier New" w:hAnsi="Courier New" w:cs="Courier New" w:hint="default"/>
      </w:rPr>
    </w:lvl>
    <w:lvl w:ilvl="2" w:tplc="04100005">
      <w:start w:val="1"/>
      <w:numFmt w:val="bullet"/>
      <w:lvlText w:val=""/>
      <w:lvlJc w:val="left"/>
      <w:pPr>
        <w:ind w:left="2444" w:hanging="360"/>
      </w:pPr>
      <w:rPr>
        <w:rFonts w:ascii="Wingdings" w:hAnsi="Wingdings" w:hint="default"/>
      </w:rPr>
    </w:lvl>
    <w:lvl w:ilvl="3" w:tplc="04100001">
      <w:start w:val="1"/>
      <w:numFmt w:val="bullet"/>
      <w:lvlText w:val=""/>
      <w:lvlJc w:val="left"/>
      <w:pPr>
        <w:ind w:left="3164" w:hanging="360"/>
      </w:pPr>
      <w:rPr>
        <w:rFonts w:ascii="Symbol" w:hAnsi="Symbol" w:hint="default"/>
      </w:rPr>
    </w:lvl>
    <w:lvl w:ilvl="4" w:tplc="04100003">
      <w:start w:val="1"/>
      <w:numFmt w:val="bullet"/>
      <w:lvlText w:val="o"/>
      <w:lvlJc w:val="left"/>
      <w:pPr>
        <w:ind w:left="3884" w:hanging="360"/>
      </w:pPr>
      <w:rPr>
        <w:rFonts w:ascii="Courier New" w:hAnsi="Courier New" w:cs="Courier New" w:hint="default"/>
      </w:rPr>
    </w:lvl>
    <w:lvl w:ilvl="5" w:tplc="04100005">
      <w:start w:val="1"/>
      <w:numFmt w:val="bullet"/>
      <w:lvlText w:val=""/>
      <w:lvlJc w:val="left"/>
      <w:pPr>
        <w:ind w:left="4604" w:hanging="360"/>
      </w:pPr>
      <w:rPr>
        <w:rFonts w:ascii="Wingdings" w:hAnsi="Wingdings" w:hint="default"/>
      </w:rPr>
    </w:lvl>
    <w:lvl w:ilvl="6" w:tplc="04100001">
      <w:start w:val="1"/>
      <w:numFmt w:val="bullet"/>
      <w:lvlText w:val=""/>
      <w:lvlJc w:val="left"/>
      <w:pPr>
        <w:ind w:left="5324" w:hanging="360"/>
      </w:pPr>
      <w:rPr>
        <w:rFonts w:ascii="Symbol" w:hAnsi="Symbol" w:hint="default"/>
      </w:rPr>
    </w:lvl>
    <w:lvl w:ilvl="7" w:tplc="04100003">
      <w:start w:val="1"/>
      <w:numFmt w:val="bullet"/>
      <w:lvlText w:val="o"/>
      <w:lvlJc w:val="left"/>
      <w:pPr>
        <w:ind w:left="6044" w:hanging="360"/>
      </w:pPr>
      <w:rPr>
        <w:rFonts w:ascii="Courier New" w:hAnsi="Courier New" w:cs="Courier New" w:hint="default"/>
      </w:rPr>
    </w:lvl>
    <w:lvl w:ilvl="8" w:tplc="04100005">
      <w:start w:val="1"/>
      <w:numFmt w:val="bullet"/>
      <w:lvlText w:val=""/>
      <w:lvlJc w:val="left"/>
      <w:pPr>
        <w:ind w:left="6764" w:hanging="360"/>
      </w:pPr>
      <w:rPr>
        <w:rFonts w:ascii="Wingdings" w:hAnsi="Wingdings" w:hint="default"/>
      </w:rPr>
    </w:lvl>
  </w:abstractNum>
  <w:abstractNum w:abstractNumId="11" w15:restartNumberingAfterBreak="0">
    <w:nsid w:val="3FD1045D"/>
    <w:multiLevelType w:val="hybridMultilevel"/>
    <w:tmpl w:val="4D62FD4C"/>
    <w:lvl w:ilvl="0" w:tplc="021ADF16">
      <w:start w:val="6"/>
      <w:numFmt w:val="decimal"/>
      <w:lvlText w:val="%1."/>
      <w:lvlJc w:val="left"/>
      <w:pPr>
        <w:ind w:left="1908" w:hanging="360"/>
      </w:pPr>
      <w:rPr>
        <w:rFonts w:ascii="Arial" w:eastAsia="Tahoma" w:hAnsi="Arial" w:cs="Arial" w:hint="default"/>
        <w:b/>
        <w:bCs w:val="0"/>
        <w:color w:val="333333"/>
        <w:spacing w:val="-2"/>
        <w:w w:val="90"/>
        <w:sz w:val="22"/>
        <w:szCs w:val="22"/>
        <w:lang w:val="it-IT" w:eastAsia="en-US" w:bidi="ar-SA"/>
      </w:rPr>
    </w:lvl>
    <w:lvl w:ilvl="1" w:tplc="2892E60C">
      <w:numFmt w:val="bullet"/>
      <w:lvlText w:val="•"/>
      <w:lvlJc w:val="left"/>
      <w:pPr>
        <w:ind w:left="2710" w:hanging="360"/>
      </w:pPr>
      <w:rPr>
        <w:lang w:val="it-IT" w:eastAsia="en-US" w:bidi="ar-SA"/>
      </w:rPr>
    </w:lvl>
    <w:lvl w:ilvl="2" w:tplc="E80EEE2A">
      <w:numFmt w:val="bullet"/>
      <w:lvlText w:val="•"/>
      <w:lvlJc w:val="left"/>
      <w:pPr>
        <w:ind w:left="3521" w:hanging="360"/>
      </w:pPr>
      <w:rPr>
        <w:lang w:val="it-IT" w:eastAsia="en-US" w:bidi="ar-SA"/>
      </w:rPr>
    </w:lvl>
    <w:lvl w:ilvl="3" w:tplc="6E0AE078">
      <w:numFmt w:val="bullet"/>
      <w:lvlText w:val="•"/>
      <w:lvlJc w:val="left"/>
      <w:pPr>
        <w:ind w:left="4331" w:hanging="360"/>
      </w:pPr>
      <w:rPr>
        <w:lang w:val="it-IT" w:eastAsia="en-US" w:bidi="ar-SA"/>
      </w:rPr>
    </w:lvl>
    <w:lvl w:ilvl="4" w:tplc="0B0E8128">
      <w:numFmt w:val="bullet"/>
      <w:lvlText w:val="•"/>
      <w:lvlJc w:val="left"/>
      <w:pPr>
        <w:ind w:left="5142" w:hanging="360"/>
      </w:pPr>
      <w:rPr>
        <w:lang w:val="it-IT" w:eastAsia="en-US" w:bidi="ar-SA"/>
      </w:rPr>
    </w:lvl>
    <w:lvl w:ilvl="5" w:tplc="49A24B92">
      <w:numFmt w:val="bullet"/>
      <w:lvlText w:val="•"/>
      <w:lvlJc w:val="left"/>
      <w:pPr>
        <w:ind w:left="5953" w:hanging="360"/>
      </w:pPr>
      <w:rPr>
        <w:lang w:val="it-IT" w:eastAsia="en-US" w:bidi="ar-SA"/>
      </w:rPr>
    </w:lvl>
    <w:lvl w:ilvl="6" w:tplc="87CC2EA6">
      <w:numFmt w:val="bullet"/>
      <w:lvlText w:val="•"/>
      <w:lvlJc w:val="left"/>
      <w:pPr>
        <w:ind w:left="6763" w:hanging="360"/>
      </w:pPr>
      <w:rPr>
        <w:lang w:val="it-IT" w:eastAsia="en-US" w:bidi="ar-SA"/>
      </w:rPr>
    </w:lvl>
    <w:lvl w:ilvl="7" w:tplc="F31E5782">
      <w:numFmt w:val="bullet"/>
      <w:lvlText w:val="•"/>
      <w:lvlJc w:val="left"/>
      <w:pPr>
        <w:ind w:left="7574" w:hanging="360"/>
      </w:pPr>
      <w:rPr>
        <w:lang w:val="it-IT" w:eastAsia="en-US" w:bidi="ar-SA"/>
      </w:rPr>
    </w:lvl>
    <w:lvl w:ilvl="8" w:tplc="68E8F340">
      <w:numFmt w:val="bullet"/>
      <w:lvlText w:val="•"/>
      <w:lvlJc w:val="left"/>
      <w:pPr>
        <w:ind w:left="8385" w:hanging="360"/>
      </w:pPr>
      <w:rPr>
        <w:lang w:val="it-IT" w:eastAsia="en-US" w:bidi="ar-SA"/>
      </w:rPr>
    </w:lvl>
  </w:abstractNum>
  <w:abstractNum w:abstractNumId="12" w15:restartNumberingAfterBreak="0">
    <w:nsid w:val="436241BB"/>
    <w:multiLevelType w:val="hybridMultilevel"/>
    <w:tmpl w:val="CFC2ED10"/>
    <w:lvl w:ilvl="0" w:tplc="04100001">
      <w:start w:val="1"/>
      <w:numFmt w:val="bullet"/>
      <w:lvlText w:val=""/>
      <w:lvlJc w:val="left"/>
      <w:pPr>
        <w:ind w:left="2280" w:hanging="360"/>
      </w:pPr>
      <w:rPr>
        <w:rFonts w:ascii="Symbol" w:hAnsi="Symbol" w:hint="default"/>
      </w:rPr>
    </w:lvl>
    <w:lvl w:ilvl="1" w:tplc="04100003" w:tentative="1">
      <w:start w:val="1"/>
      <w:numFmt w:val="bullet"/>
      <w:lvlText w:val="o"/>
      <w:lvlJc w:val="left"/>
      <w:pPr>
        <w:ind w:left="3000" w:hanging="360"/>
      </w:pPr>
      <w:rPr>
        <w:rFonts w:ascii="Courier New" w:hAnsi="Courier New" w:cs="Courier New" w:hint="default"/>
      </w:rPr>
    </w:lvl>
    <w:lvl w:ilvl="2" w:tplc="04100005" w:tentative="1">
      <w:start w:val="1"/>
      <w:numFmt w:val="bullet"/>
      <w:lvlText w:val=""/>
      <w:lvlJc w:val="left"/>
      <w:pPr>
        <w:ind w:left="3720" w:hanging="360"/>
      </w:pPr>
      <w:rPr>
        <w:rFonts w:ascii="Wingdings" w:hAnsi="Wingdings" w:hint="default"/>
      </w:rPr>
    </w:lvl>
    <w:lvl w:ilvl="3" w:tplc="04100001" w:tentative="1">
      <w:start w:val="1"/>
      <w:numFmt w:val="bullet"/>
      <w:lvlText w:val=""/>
      <w:lvlJc w:val="left"/>
      <w:pPr>
        <w:ind w:left="4440" w:hanging="360"/>
      </w:pPr>
      <w:rPr>
        <w:rFonts w:ascii="Symbol" w:hAnsi="Symbol" w:hint="default"/>
      </w:rPr>
    </w:lvl>
    <w:lvl w:ilvl="4" w:tplc="04100003" w:tentative="1">
      <w:start w:val="1"/>
      <w:numFmt w:val="bullet"/>
      <w:lvlText w:val="o"/>
      <w:lvlJc w:val="left"/>
      <w:pPr>
        <w:ind w:left="5160" w:hanging="360"/>
      </w:pPr>
      <w:rPr>
        <w:rFonts w:ascii="Courier New" w:hAnsi="Courier New" w:cs="Courier New" w:hint="default"/>
      </w:rPr>
    </w:lvl>
    <w:lvl w:ilvl="5" w:tplc="04100005" w:tentative="1">
      <w:start w:val="1"/>
      <w:numFmt w:val="bullet"/>
      <w:lvlText w:val=""/>
      <w:lvlJc w:val="left"/>
      <w:pPr>
        <w:ind w:left="5880" w:hanging="360"/>
      </w:pPr>
      <w:rPr>
        <w:rFonts w:ascii="Wingdings" w:hAnsi="Wingdings" w:hint="default"/>
      </w:rPr>
    </w:lvl>
    <w:lvl w:ilvl="6" w:tplc="04100001" w:tentative="1">
      <w:start w:val="1"/>
      <w:numFmt w:val="bullet"/>
      <w:lvlText w:val=""/>
      <w:lvlJc w:val="left"/>
      <w:pPr>
        <w:ind w:left="6600" w:hanging="360"/>
      </w:pPr>
      <w:rPr>
        <w:rFonts w:ascii="Symbol" w:hAnsi="Symbol" w:hint="default"/>
      </w:rPr>
    </w:lvl>
    <w:lvl w:ilvl="7" w:tplc="04100003" w:tentative="1">
      <w:start w:val="1"/>
      <w:numFmt w:val="bullet"/>
      <w:lvlText w:val="o"/>
      <w:lvlJc w:val="left"/>
      <w:pPr>
        <w:ind w:left="7320" w:hanging="360"/>
      </w:pPr>
      <w:rPr>
        <w:rFonts w:ascii="Courier New" w:hAnsi="Courier New" w:cs="Courier New" w:hint="default"/>
      </w:rPr>
    </w:lvl>
    <w:lvl w:ilvl="8" w:tplc="04100005" w:tentative="1">
      <w:start w:val="1"/>
      <w:numFmt w:val="bullet"/>
      <w:lvlText w:val=""/>
      <w:lvlJc w:val="left"/>
      <w:pPr>
        <w:ind w:left="8040" w:hanging="360"/>
      </w:pPr>
      <w:rPr>
        <w:rFonts w:ascii="Wingdings" w:hAnsi="Wingdings" w:hint="default"/>
      </w:rPr>
    </w:lvl>
  </w:abstractNum>
  <w:abstractNum w:abstractNumId="13" w15:restartNumberingAfterBreak="0">
    <w:nsid w:val="4D917DDF"/>
    <w:multiLevelType w:val="multilevel"/>
    <w:tmpl w:val="4C746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E527292"/>
    <w:multiLevelType w:val="hybridMultilevel"/>
    <w:tmpl w:val="F3C09C56"/>
    <w:lvl w:ilvl="0" w:tplc="4D6C8350">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01A2AD5"/>
    <w:multiLevelType w:val="multilevel"/>
    <w:tmpl w:val="CF92D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9D0708"/>
    <w:multiLevelType w:val="hybridMultilevel"/>
    <w:tmpl w:val="8DC8C214"/>
    <w:lvl w:ilvl="0" w:tplc="F6583030">
      <w:start w:val="1"/>
      <w:numFmt w:val="decimal"/>
      <w:lvlText w:val="%1)"/>
      <w:lvlJc w:val="left"/>
      <w:pPr>
        <w:ind w:left="2535" w:hanging="360"/>
      </w:pPr>
      <w:rPr>
        <w:rFonts w:hint="default"/>
        <w:b/>
        <w:bCs w:val="0"/>
      </w:rPr>
    </w:lvl>
    <w:lvl w:ilvl="1" w:tplc="04100019" w:tentative="1">
      <w:start w:val="1"/>
      <w:numFmt w:val="lowerLetter"/>
      <w:lvlText w:val="%2."/>
      <w:lvlJc w:val="left"/>
      <w:pPr>
        <w:ind w:left="3255" w:hanging="360"/>
      </w:pPr>
    </w:lvl>
    <w:lvl w:ilvl="2" w:tplc="0410001B" w:tentative="1">
      <w:start w:val="1"/>
      <w:numFmt w:val="lowerRoman"/>
      <w:lvlText w:val="%3."/>
      <w:lvlJc w:val="right"/>
      <w:pPr>
        <w:ind w:left="3975" w:hanging="180"/>
      </w:pPr>
    </w:lvl>
    <w:lvl w:ilvl="3" w:tplc="0410000F" w:tentative="1">
      <w:start w:val="1"/>
      <w:numFmt w:val="decimal"/>
      <w:lvlText w:val="%4."/>
      <w:lvlJc w:val="left"/>
      <w:pPr>
        <w:ind w:left="4695" w:hanging="360"/>
      </w:pPr>
    </w:lvl>
    <w:lvl w:ilvl="4" w:tplc="04100019" w:tentative="1">
      <w:start w:val="1"/>
      <w:numFmt w:val="lowerLetter"/>
      <w:lvlText w:val="%5."/>
      <w:lvlJc w:val="left"/>
      <w:pPr>
        <w:ind w:left="5415" w:hanging="360"/>
      </w:pPr>
    </w:lvl>
    <w:lvl w:ilvl="5" w:tplc="0410001B" w:tentative="1">
      <w:start w:val="1"/>
      <w:numFmt w:val="lowerRoman"/>
      <w:lvlText w:val="%6."/>
      <w:lvlJc w:val="right"/>
      <w:pPr>
        <w:ind w:left="6135" w:hanging="180"/>
      </w:pPr>
    </w:lvl>
    <w:lvl w:ilvl="6" w:tplc="0410000F" w:tentative="1">
      <w:start w:val="1"/>
      <w:numFmt w:val="decimal"/>
      <w:lvlText w:val="%7."/>
      <w:lvlJc w:val="left"/>
      <w:pPr>
        <w:ind w:left="6855" w:hanging="360"/>
      </w:pPr>
    </w:lvl>
    <w:lvl w:ilvl="7" w:tplc="04100019" w:tentative="1">
      <w:start w:val="1"/>
      <w:numFmt w:val="lowerLetter"/>
      <w:lvlText w:val="%8."/>
      <w:lvlJc w:val="left"/>
      <w:pPr>
        <w:ind w:left="7575" w:hanging="360"/>
      </w:pPr>
    </w:lvl>
    <w:lvl w:ilvl="8" w:tplc="0410001B" w:tentative="1">
      <w:start w:val="1"/>
      <w:numFmt w:val="lowerRoman"/>
      <w:lvlText w:val="%9."/>
      <w:lvlJc w:val="right"/>
      <w:pPr>
        <w:ind w:left="8295" w:hanging="180"/>
      </w:pPr>
    </w:lvl>
  </w:abstractNum>
  <w:abstractNum w:abstractNumId="17" w15:restartNumberingAfterBreak="0">
    <w:nsid w:val="55FC7915"/>
    <w:multiLevelType w:val="hybridMultilevel"/>
    <w:tmpl w:val="FEF4A012"/>
    <w:lvl w:ilvl="0" w:tplc="04100001">
      <w:start w:val="1"/>
      <w:numFmt w:val="bullet"/>
      <w:lvlText w:val=""/>
      <w:lvlJc w:val="left"/>
      <w:pPr>
        <w:ind w:left="1635" w:hanging="360"/>
      </w:pPr>
      <w:rPr>
        <w:rFonts w:ascii="Symbol" w:hAnsi="Symbol" w:hint="default"/>
      </w:rPr>
    </w:lvl>
    <w:lvl w:ilvl="1" w:tplc="04100003" w:tentative="1">
      <w:start w:val="1"/>
      <w:numFmt w:val="bullet"/>
      <w:lvlText w:val="o"/>
      <w:lvlJc w:val="left"/>
      <w:pPr>
        <w:ind w:left="2355" w:hanging="360"/>
      </w:pPr>
      <w:rPr>
        <w:rFonts w:ascii="Courier New" w:hAnsi="Courier New" w:cs="Courier New" w:hint="default"/>
      </w:rPr>
    </w:lvl>
    <w:lvl w:ilvl="2" w:tplc="04100005" w:tentative="1">
      <w:start w:val="1"/>
      <w:numFmt w:val="bullet"/>
      <w:lvlText w:val=""/>
      <w:lvlJc w:val="left"/>
      <w:pPr>
        <w:ind w:left="3075" w:hanging="360"/>
      </w:pPr>
      <w:rPr>
        <w:rFonts w:ascii="Wingdings" w:hAnsi="Wingdings" w:hint="default"/>
      </w:rPr>
    </w:lvl>
    <w:lvl w:ilvl="3" w:tplc="04100001" w:tentative="1">
      <w:start w:val="1"/>
      <w:numFmt w:val="bullet"/>
      <w:lvlText w:val=""/>
      <w:lvlJc w:val="left"/>
      <w:pPr>
        <w:ind w:left="3795" w:hanging="360"/>
      </w:pPr>
      <w:rPr>
        <w:rFonts w:ascii="Symbol" w:hAnsi="Symbol" w:hint="default"/>
      </w:rPr>
    </w:lvl>
    <w:lvl w:ilvl="4" w:tplc="04100003" w:tentative="1">
      <w:start w:val="1"/>
      <w:numFmt w:val="bullet"/>
      <w:lvlText w:val="o"/>
      <w:lvlJc w:val="left"/>
      <w:pPr>
        <w:ind w:left="4515" w:hanging="360"/>
      </w:pPr>
      <w:rPr>
        <w:rFonts w:ascii="Courier New" w:hAnsi="Courier New" w:cs="Courier New" w:hint="default"/>
      </w:rPr>
    </w:lvl>
    <w:lvl w:ilvl="5" w:tplc="04100005" w:tentative="1">
      <w:start w:val="1"/>
      <w:numFmt w:val="bullet"/>
      <w:lvlText w:val=""/>
      <w:lvlJc w:val="left"/>
      <w:pPr>
        <w:ind w:left="5235" w:hanging="360"/>
      </w:pPr>
      <w:rPr>
        <w:rFonts w:ascii="Wingdings" w:hAnsi="Wingdings" w:hint="default"/>
      </w:rPr>
    </w:lvl>
    <w:lvl w:ilvl="6" w:tplc="04100001" w:tentative="1">
      <w:start w:val="1"/>
      <w:numFmt w:val="bullet"/>
      <w:lvlText w:val=""/>
      <w:lvlJc w:val="left"/>
      <w:pPr>
        <w:ind w:left="5955" w:hanging="360"/>
      </w:pPr>
      <w:rPr>
        <w:rFonts w:ascii="Symbol" w:hAnsi="Symbol" w:hint="default"/>
      </w:rPr>
    </w:lvl>
    <w:lvl w:ilvl="7" w:tplc="04100003" w:tentative="1">
      <w:start w:val="1"/>
      <w:numFmt w:val="bullet"/>
      <w:lvlText w:val="o"/>
      <w:lvlJc w:val="left"/>
      <w:pPr>
        <w:ind w:left="6675" w:hanging="360"/>
      </w:pPr>
      <w:rPr>
        <w:rFonts w:ascii="Courier New" w:hAnsi="Courier New" w:cs="Courier New" w:hint="default"/>
      </w:rPr>
    </w:lvl>
    <w:lvl w:ilvl="8" w:tplc="04100005" w:tentative="1">
      <w:start w:val="1"/>
      <w:numFmt w:val="bullet"/>
      <w:lvlText w:val=""/>
      <w:lvlJc w:val="left"/>
      <w:pPr>
        <w:ind w:left="7395" w:hanging="360"/>
      </w:pPr>
      <w:rPr>
        <w:rFonts w:ascii="Wingdings" w:hAnsi="Wingdings" w:hint="default"/>
      </w:rPr>
    </w:lvl>
  </w:abstractNum>
  <w:abstractNum w:abstractNumId="18" w15:restartNumberingAfterBreak="0">
    <w:nsid w:val="62BB6097"/>
    <w:multiLevelType w:val="hybridMultilevel"/>
    <w:tmpl w:val="D4BCA8C6"/>
    <w:lvl w:ilvl="0" w:tplc="906E6868">
      <w:numFmt w:val="bullet"/>
      <w:lvlText w:val="-"/>
      <w:lvlJc w:val="left"/>
      <w:pPr>
        <w:ind w:left="1920" w:hanging="360"/>
      </w:pPr>
      <w:rPr>
        <w:rFonts w:ascii="Arial" w:eastAsia="Times New Roman" w:hAnsi="Arial" w:cs="Arial" w:hint="default"/>
      </w:rPr>
    </w:lvl>
    <w:lvl w:ilvl="1" w:tplc="04100003" w:tentative="1">
      <w:start w:val="1"/>
      <w:numFmt w:val="bullet"/>
      <w:lvlText w:val="o"/>
      <w:lvlJc w:val="left"/>
      <w:pPr>
        <w:ind w:left="2640" w:hanging="360"/>
      </w:pPr>
      <w:rPr>
        <w:rFonts w:ascii="Courier New" w:hAnsi="Courier New" w:cs="Courier New" w:hint="default"/>
      </w:rPr>
    </w:lvl>
    <w:lvl w:ilvl="2" w:tplc="04100005" w:tentative="1">
      <w:start w:val="1"/>
      <w:numFmt w:val="bullet"/>
      <w:lvlText w:val=""/>
      <w:lvlJc w:val="left"/>
      <w:pPr>
        <w:ind w:left="3360" w:hanging="360"/>
      </w:pPr>
      <w:rPr>
        <w:rFonts w:ascii="Wingdings" w:hAnsi="Wingdings" w:hint="default"/>
      </w:rPr>
    </w:lvl>
    <w:lvl w:ilvl="3" w:tplc="04100001" w:tentative="1">
      <w:start w:val="1"/>
      <w:numFmt w:val="bullet"/>
      <w:lvlText w:val=""/>
      <w:lvlJc w:val="left"/>
      <w:pPr>
        <w:ind w:left="4080" w:hanging="360"/>
      </w:pPr>
      <w:rPr>
        <w:rFonts w:ascii="Symbol" w:hAnsi="Symbol" w:hint="default"/>
      </w:rPr>
    </w:lvl>
    <w:lvl w:ilvl="4" w:tplc="04100003" w:tentative="1">
      <w:start w:val="1"/>
      <w:numFmt w:val="bullet"/>
      <w:lvlText w:val="o"/>
      <w:lvlJc w:val="left"/>
      <w:pPr>
        <w:ind w:left="4800" w:hanging="360"/>
      </w:pPr>
      <w:rPr>
        <w:rFonts w:ascii="Courier New" w:hAnsi="Courier New" w:cs="Courier New" w:hint="default"/>
      </w:rPr>
    </w:lvl>
    <w:lvl w:ilvl="5" w:tplc="04100005" w:tentative="1">
      <w:start w:val="1"/>
      <w:numFmt w:val="bullet"/>
      <w:lvlText w:val=""/>
      <w:lvlJc w:val="left"/>
      <w:pPr>
        <w:ind w:left="5520" w:hanging="360"/>
      </w:pPr>
      <w:rPr>
        <w:rFonts w:ascii="Wingdings" w:hAnsi="Wingdings" w:hint="default"/>
      </w:rPr>
    </w:lvl>
    <w:lvl w:ilvl="6" w:tplc="04100001" w:tentative="1">
      <w:start w:val="1"/>
      <w:numFmt w:val="bullet"/>
      <w:lvlText w:val=""/>
      <w:lvlJc w:val="left"/>
      <w:pPr>
        <w:ind w:left="6240" w:hanging="360"/>
      </w:pPr>
      <w:rPr>
        <w:rFonts w:ascii="Symbol" w:hAnsi="Symbol" w:hint="default"/>
      </w:rPr>
    </w:lvl>
    <w:lvl w:ilvl="7" w:tplc="04100003" w:tentative="1">
      <w:start w:val="1"/>
      <w:numFmt w:val="bullet"/>
      <w:lvlText w:val="o"/>
      <w:lvlJc w:val="left"/>
      <w:pPr>
        <w:ind w:left="6960" w:hanging="360"/>
      </w:pPr>
      <w:rPr>
        <w:rFonts w:ascii="Courier New" w:hAnsi="Courier New" w:cs="Courier New" w:hint="default"/>
      </w:rPr>
    </w:lvl>
    <w:lvl w:ilvl="8" w:tplc="04100005" w:tentative="1">
      <w:start w:val="1"/>
      <w:numFmt w:val="bullet"/>
      <w:lvlText w:val=""/>
      <w:lvlJc w:val="left"/>
      <w:pPr>
        <w:ind w:left="7680" w:hanging="360"/>
      </w:pPr>
      <w:rPr>
        <w:rFonts w:ascii="Wingdings" w:hAnsi="Wingdings" w:hint="default"/>
      </w:rPr>
    </w:lvl>
  </w:abstractNum>
  <w:abstractNum w:abstractNumId="19" w15:restartNumberingAfterBreak="0">
    <w:nsid w:val="697B5951"/>
    <w:multiLevelType w:val="hybridMultilevel"/>
    <w:tmpl w:val="1966A8EE"/>
    <w:lvl w:ilvl="0" w:tplc="0A0004A8">
      <w:numFmt w:val="bullet"/>
      <w:lvlText w:val="-"/>
      <w:lvlJc w:val="left"/>
      <w:pPr>
        <w:ind w:left="76" w:hanging="360"/>
      </w:pPr>
      <w:rPr>
        <w:rFonts w:ascii="Arial" w:eastAsia="Times New Roman" w:hAnsi="Arial" w:cs="Arial" w:hint="default"/>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20" w15:restartNumberingAfterBreak="0">
    <w:nsid w:val="71B5060C"/>
    <w:multiLevelType w:val="hybridMultilevel"/>
    <w:tmpl w:val="12A45BA0"/>
    <w:lvl w:ilvl="0" w:tplc="CDD27628">
      <w:start w:val="1"/>
      <w:numFmt w:val="decimal"/>
      <w:lvlText w:val="%1."/>
      <w:lvlJc w:val="left"/>
      <w:pPr>
        <w:tabs>
          <w:tab w:val="num" w:pos="644"/>
        </w:tabs>
        <w:ind w:left="644" w:hanging="360"/>
      </w:pPr>
    </w:lvl>
    <w:lvl w:ilvl="1" w:tplc="04100019">
      <w:start w:val="1"/>
      <w:numFmt w:val="lowerLetter"/>
      <w:lvlText w:val="%2."/>
      <w:lvlJc w:val="left"/>
      <w:pPr>
        <w:tabs>
          <w:tab w:val="num" w:pos="3251"/>
        </w:tabs>
        <w:ind w:left="3251" w:hanging="360"/>
      </w:pPr>
    </w:lvl>
    <w:lvl w:ilvl="2" w:tplc="0410001B">
      <w:start w:val="1"/>
      <w:numFmt w:val="lowerRoman"/>
      <w:lvlText w:val="%3."/>
      <w:lvlJc w:val="right"/>
      <w:pPr>
        <w:tabs>
          <w:tab w:val="num" w:pos="3971"/>
        </w:tabs>
        <w:ind w:left="3971" w:hanging="180"/>
      </w:pPr>
    </w:lvl>
    <w:lvl w:ilvl="3" w:tplc="0410000F">
      <w:start w:val="1"/>
      <w:numFmt w:val="decimal"/>
      <w:lvlText w:val="%4."/>
      <w:lvlJc w:val="left"/>
      <w:pPr>
        <w:tabs>
          <w:tab w:val="num" w:pos="4691"/>
        </w:tabs>
        <w:ind w:left="4691" w:hanging="360"/>
      </w:pPr>
    </w:lvl>
    <w:lvl w:ilvl="4" w:tplc="04100019">
      <w:start w:val="1"/>
      <w:numFmt w:val="lowerLetter"/>
      <w:lvlText w:val="%5."/>
      <w:lvlJc w:val="left"/>
      <w:pPr>
        <w:tabs>
          <w:tab w:val="num" w:pos="5411"/>
        </w:tabs>
        <w:ind w:left="5411" w:hanging="360"/>
      </w:pPr>
    </w:lvl>
    <w:lvl w:ilvl="5" w:tplc="0410001B">
      <w:start w:val="1"/>
      <w:numFmt w:val="lowerRoman"/>
      <w:lvlText w:val="%6."/>
      <w:lvlJc w:val="right"/>
      <w:pPr>
        <w:tabs>
          <w:tab w:val="num" w:pos="6131"/>
        </w:tabs>
        <w:ind w:left="6131" w:hanging="180"/>
      </w:pPr>
    </w:lvl>
    <w:lvl w:ilvl="6" w:tplc="0410000F">
      <w:start w:val="1"/>
      <w:numFmt w:val="decimal"/>
      <w:lvlText w:val="%7."/>
      <w:lvlJc w:val="left"/>
      <w:pPr>
        <w:tabs>
          <w:tab w:val="num" w:pos="6851"/>
        </w:tabs>
        <w:ind w:left="6851" w:hanging="360"/>
      </w:pPr>
    </w:lvl>
    <w:lvl w:ilvl="7" w:tplc="04100019">
      <w:start w:val="1"/>
      <w:numFmt w:val="lowerLetter"/>
      <w:lvlText w:val="%8."/>
      <w:lvlJc w:val="left"/>
      <w:pPr>
        <w:tabs>
          <w:tab w:val="num" w:pos="7571"/>
        </w:tabs>
        <w:ind w:left="7571" w:hanging="360"/>
      </w:pPr>
    </w:lvl>
    <w:lvl w:ilvl="8" w:tplc="0410001B">
      <w:start w:val="1"/>
      <w:numFmt w:val="lowerRoman"/>
      <w:lvlText w:val="%9."/>
      <w:lvlJc w:val="right"/>
      <w:pPr>
        <w:tabs>
          <w:tab w:val="num" w:pos="8291"/>
        </w:tabs>
        <w:ind w:left="8291" w:hanging="180"/>
      </w:pPr>
    </w:lvl>
  </w:abstractNum>
  <w:abstractNum w:abstractNumId="21" w15:restartNumberingAfterBreak="0">
    <w:nsid w:val="7B6704BB"/>
    <w:multiLevelType w:val="hybridMultilevel"/>
    <w:tmpl w:val="029A1D88"/>
    <w:lvl w:ilvl="0" w:tplc="0410000F">
      <w:start w:val="1"/>
      <w:numFmt w:val="decimal"/>
      <w:lvlText w:val="%1."/>
      <w:lvlJc w:val="left"/>
      <w:pPr>
        <w:ind w:left="644" w:hanging="360"/>
      </w:pPr>
    </w:lvl>
    <w:lvl w:ilvl="1" w:tplc="04100019">
      <w:start w:val="1"/>
      <w:numFmt w:val="lowerLetter"/>
      <w:lvlText w:val="%2."/>
      <w:lvlJc w:val="left"/>
      <w:pPr>
        <w:ind w:left="1495" w:hanging="360"/>
      </w:pPr>
    </w:lvl>
    <w:lvl w:ilvl="2" w:tplc="0410001B">
      <w:start w:val="1"/>
      <w:numFmt w:val="lowerRoman"/>
      <w:lvlText w:val="%3."/>
      <w:lvlJc w:val="right"/>
      <w:pPr>
        <w:ind w:left="2215" w:hanging="180"/>
      </w:pPr>
    </w:lvl>
    <w:lvl w:ilvl="3" w:tplc="0410000F">
      <w:start w:val="1"/>
      <w:numFmt w:val="decimal"/>
      <w:lvlText w:val="%4."/>
      <w:lvlJc w:val="left"/>
      <w:pPr>
        <w:ind w:left="2935" w:hanging="360"/>
      </w:pPr>
    </w:lvl>
    <w:lvl w:ilvl="4" w:tplc="04100019">
      <w:start w:val="1"/>
      <w:numFmt w:val="lowerLetter"/>
      <w:lvlText w:val="%5."/>
      <w:lvlJc w:val="left"/>
      <w:pPr>
        <w:ind w:left="3655" w:hanging="360"/>
      </w:pPr>
    </w:lvl>
    <w:lvl w:ilvl="5" w:tplc="0410001B">
      <w:start w:val="1"/>
      <w:numFmt w:val="lowerRoman"/>
      <w:lvlText w:val="%6."/>
      <w:lvlJc w:val="right"/>
      <w:pPr>
        <w:ind w:left="4375" w:hanging="180"/>
      </w:pPr>
    </w:lvl>
    <w:lvl w:ilvl="6" w:tplc="0410000F">
      <w:start w:val="1"/>
      <w:numFmt w:val="decimal"/>
      <w:lvlText w:val="%7."/>
      <w:lvlJc w:val="left"/>
      <w:pPr>
        <w:ind w:left="5095" w:hanging="360"/>
      </w:pPr>
    </w:lvl>
    <w:lvl w:ilvl="7" w:tplc="04100019">
      <w:start w:val="1"/>
      <w:numFmt w:val="lowerLetter"/>
      <w:lvlText w:val="%8."/>
      <w:lvlJc w:val="left"/>
      <w:pPr>
        <w:ind w:left="5815" w:hanging="360"/>
      </w:pPr>
    </w:lvl>
    <w:lvl w:ilvl="8" w:tplc="0410001B">
      <w:start w:val="1"/>
      <w:numFmt w:val="lowerRoman"/>
      <w:lvlText w:val="%9."/>
      <w:lvlJc w:val="right"/>
      <w:pPr>
        <w:ind w:left="6535" w:hanging="180"/>
      </w:pPr>
    </w:lvl>
  </w:abstractNum>
  <w:abstractNum w:abstractNumId="22" w15:restartNumberingAfterBreak="0">
    <w:nsid w:val="7BC801CF"/>
    <w:multiLevelType w:val="hybridMultilevel"/>
    <w:tmpl w:val="3E0A6162"/>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23" w15:restartNumberingAfterBreak="0">
    <w:nsid w:val="7C633D7C"/>
    <w:multiLevelType w:val="hybridMultilevel"/>
    <w:tmpl w:val="5AA03D16"/>
    <w:lvl w:ilvl="0" w:tplc="6420BC2C">
      <w:start w:val="30"/>
      <w:numFmt w:val="bullet"/>
      <w:lvlText w:val=""/>
      <w:lvlJc w:val="left"/>
      <w:pPr>
        <w:ind w:left="1920" w:hanging="360"/>
      </w:pPr>
      <w:rPr>
        <w:rFonts w:ascii="Symbol" w:eastAsia="Times New Roman" w:hAnsi="Symbol" w:cs="Arial" w:hint="default"/>
        <w:b/>
      </w:rPr>
    </w:lvl>
    <w:lvl w:ilvl="1" w:tplc="04100003" w:tentative="1">
      <w:start w:val="1"/>
      <w:numFmt w:val="bullet"/>
      <w:lvlText w:val="o"/>
      <w:lvlJc w:val="left"/>
      <w:pPr>
        <w:ind w:left="2640" w:hanging="360"/>
      </w:pPr>
      <w:rPr>
        <w:rFonts w:ascii="Courier New" w:hAnsi="Courier New" w:cs="Courier New" w:hint="default"/>
      </w:rPr>
    </w:lvl>
    <w:lvl w:ilvl="2" w:tplc="04100005" w:tentative="1">
      <w:start w:val="1"/>
      <w:numFmt w:val="bullet"/>
      <w:lvlText w:val=""/>
      <w:lvlJc w:val="left"/>
      <w:pPr>
        <w:ind w:left="3360" w:hanging="360"/>
      </w:pPr>
      <w:rPr>
        <w:rFonts w:ascii="Wingdings" w:hAnsi="Wingdings" w:hint="default"/>
      </w:rPr>
    </w:lvl>
    <w:lvl w:ilvl="3" w:tplc="04100001" w:tentative="1">
      <w:start w:val="1"/>
      <w:numFmt w:val="bullet"/>
      <w:lvlText w:val=""/>
      <w:lvlJc w:val="left"/>
      <w:pPr>
        <w:ind w:left="4080" w:hanging="360"/>
      </w:pPr>
      <w:rPr>
        <w:rFonts w:ascii="Symbol" w:hAnsi="Symbol" w:hint="default"/>
      </w:rPr>
    </w:lvl>
    <w:lvl w:ilvl="4" w:tplc="04100003" w:tentative="1">
      <w:start w:val="1"/>
      <w:numFmt w:val="bullet"/>
      <w:lvlText w:val="o"/>
      <w:lvlJc w:val="left"/>
      <w:pPr>
        <w:ind w:left="4800" w:hanging="360"/>
      </w:pPr>
      <w:rPr>
        <w:rFonts w:ascii="Courier New" w:hAnsi="Courier New" w:cs="Courier New" w:hint="default"/>
      </w:rPr>
    </w:lvl>
    <w:lvl w:ilvl="5" w:tplc="04100005" w:tentative="1">
      <w:start w:val="1"/>
      <w:numFmt w:val="bullet"/>
      <w:lvlText w:val=""/>
      <w:lvlJc w:val="left"/>
      <w:pPr>
        <w:ind w:left="5520" w:hanging="360"/>
      </w:pPr>
      <w:rPr>
        <w:rFonts w:ascii="Wingdings" w:hAnsi="Wingdings" w:hint="default"/>
      </w:rPr>
    </w:lvl>
    <w:lvl w:ilvl="6" w:tplc="04100001" w:tentative="1">
      <w:start w:val="1"/>
      <w:numFmt w:val="bullet"/>
      <w:lvlText w:val=""/>
      <w:lvlJc w:val="left"/>
      <w:pPr>
        <w:ind w:left="6240" w:hanging="360"/>
      </w:pPr>
      <w:rPr>
        <w:rFonts w:ascii="Symbol" w:hAnsi="Symbol" w:hint="default"/>
      </w:rPr>
    </w:lvl>
    <w:lvl w:ilvl="7" w:tplc="04100003" w:tentative="1">
      <w:start w:val="1"/>
      <w:numFmt w:val="bullet"/>
      <w:lvlText w:val="o"/>
      <w:lvlJc w:val="left"/>
      <w:pPr>
        <w:ind w:left="6960" w:hanging="360"/>
      </w:pPr>
      <w:rPr>
        <w:rFonts w:ascii="Courier New" w:hAnsi="Courier New" w:cs="Courier New" w:hint="default"/>
      </w:rPr>
    </w:lvl>
    <w:lvl w:ilvl="8" w:tplc="04100005" w:tentative="1">
      <w:start w:val="1"/>
      <w:numFmt w:val="bullet"/>
      <w:lvlText w:val=""/>
      <w:lvlJc w:val="left"/>
      <w:pPr>
        <w:ind w:left="7680" w:hanging="360"/>
      </w:pPr>
      <w:rPr>
        <w:rFonts w:ascii="Wingdings" w:hAnsi="Wingdings" w:hint="default"/>
      </w:rPr>
    </w:lvl>
  </w:abstractNum>
  <w:num w:numId="1" w16cid:durableId="1877503080">
    <w:abstractNumId w:val="5"/>
  </w:num>
  <w:num w:numId="2" w16cid:durableId="1818918448">
    <w:abstractNumId w:val="1"/>
  </w:num>
  <w:num w:numId="3" w16cid:durableId="1047070066">
    <w:abstractNumId w:val="16"/>
  </w:num>
  <w:num w:numId="4" w16cid:durableId="783425428">
    <w:abstractNumId w:val="8"/>
  </w:num>
  <w:num w:numId="5" w16cid:durableId="122541366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8650393">
    <w:abstractNumId w:val="2"/>
  </w:num>
  <w:num w:numId="7" w16cid:durableId="890073143">
    <w:abstractNumId w:val="9"/>
  </w:num>
  <w:num w:numId="8" w16cid:durableId="2072581389">
    <w:abstractNumId w:val="6"/>
  </w:num>
  <w:num w:numId="9" w16cid:durableId="1787575287">
    <w:abstractNumId w:val="4"/>
  </w:num>
  <w:num w:numId="10" w16cid:durableId="1269923026">
    <w:abstractNumId w:val="15"/>
  </w:num>
  <w:num w:numId="11" w16cid:durableId="394360608">
    <w:abstractNumId w:val="13"/>
  </w:num>
  <w:num w:numId="12" w16cid:durableId="31269787">
    <w:abstractNumId w:val="23"/>
  </w:num>
  <w:num w:numId="13" w16cid:durableId="417101748">
    <w:abstractNumId w:val="19"/>
  </w:num>
  <w:num w:numId="14" w16cid:durableId="826482898">
    <w:abstractNumId w:val="17"/>
  </w:num>
  <w:num w:numId="15" w16cid:durableId="2045786932">
    <w:abstractNumId w:val="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6" w16cid:durableId="539712622">
    <w:abstractNumId w:val="11"/>
    <w:lvlOverride w:ilvl="0">
      <w:startOverride w:val="6"/>
    </w:lvlOverride>
    <w:lvlOverride w:ilvl="1"/>
    <w:lvlOverride w:ilvl="2"/>
    <w:lvlOverride w:ilvl="3"/>
    <w:lvlOverride w:ilvl="4"/>
    <w:lvlOverride w:ilvl="5"/>
    <w:lvlOverride w:ilvl="6"/>
    <w:lvlOverride w:ilvl="7"/>
    <w:lvlOverride w:ilvl="8"/>
  </w:num>
  <w:num w:numId="17" w16cid:durableId="180432059">
    <w:abstractNumId w:val="18"/>
  </w:num>
  <w:num w:numId="18" w16cid:durableId="3605901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77613307">
    <w:abstractNumId w:val="7"/>
  </w:num>
  <w:num w:numId="20" w16cid:durableId="1588031995">
    <w:abstractNumId w:val="22"/>
  </w:num>
  <w:num w:numId="21" w16cid:durableId="328294318">
    <w:abstractNumId w:val="10"/>
  </w:num>
  <w:num w:numId="22" w16cid:durableId="1195776138">
    <w:abstractNumId w:val="7"/>
  </w:num>
  <w:num w:numId="23" w16cid:durableId="35743891">
    <w:abstractNumId w:val="14"/>
  </w:num>
  <w:num w:numId="24" w16cid:durableId="805510445">
    <w:abstractNumId w:val="14"/>
  </w:num>
  <w:num w:numId="25" w16cid:durableId="1483085708">
    <w:abstractNumId w:val="3"/>
  </w:num>
  <w:num w:numId="26" w16cid:durableId="691227272">
    <w:abstractNumId w:val="9"/>
  </w:num>
  <w:num w:numId="27" w16cid:durableId="19668849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777768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04786176">
    <w:abstractNumId w:val="1"/>
  </w:num>
  <w:num w:numId="30" w16cid:durableId="1983273084">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E04"/>
    <w:rsid w:val="00002C20"/>
    <w:rsid w:val="00002D0D"/>
    <w:rsid w:val="0000315E"/>
    <w:rsid w:val="000047F0"/>
    <w:rsid w:val="0000499F"/>
    <w:rsid w:val="00006385"/>
    <w:rsid w:val="00006F27"/>
    <w:rsid w:val="000078AB"/>
    <w:rsid w:val="00010BAF"/>
    <w:rsid w:val="00010F7C"/>
    <w:rsid w:val="00011216"/>
    <w:rsid w:val="00012397"/>
    <w:rsid w:val="00013FC0"/>
    <w:rsid w:val="00014B34"/>
    <w:rsid w:val="00015CA0"/>
    <w:rsid w:val="00015DC8"/>
    <w:rsid w:val="00017BBC"/>
    <w:rsid w:val="00017E44"/>
    <w:rsid w:val="000216DF"/>
    <w:rsid w:val="000226AC"/>
    <w:rsid w:val="00023FA6"/>
    <w:rsid w:val="000243A8"/>
    <w:rsid w:val="0002525E"/>
    <w:rsid w:val="0002658B"/>
    <w:rsid w:val="00026EAA"/>
    <w:rsid w:val="000274BC"/>
    <w:rsid w:val="00030E0D"/>
    <w:rsid w:val="00030E2E"/>
    <w:rsid w:val="000310B2"/>
    <w:rsid w:val="00032C8C"/>
    <w:rsid w:val="0003344B"/>
    <w:rsid w:val="00035CC3"/>
    <w:rsid w:val="00036096"/>
    <w:rsid w:val="00041FAC"/>
    <w:rsid w:val="000423E6"/>
    <w:rsid w:val="00043A35"/>
    <w:rsid w:val="00045834"/>
    <w:rsid w:val="00046F70"/>
    <w:rsid w:val="000477FE"/>
    <w:rsid w:val="00050244"/>
    <w:rsid w:val="00051A0F"/>
    <w:rsid w:val="0005220B"/>
    <w:rsid w:val="00052232"/>
    <w:rsid w:val="000530C0"/>
    <w:rsid w:val="00053486"/>
    <w:rsid w:val="00054A08"/>
    <w:rsid w:val="00054CF5"/>
    <w:rsid w:val="000553D8"/>
    <w:rsid w:val="000558FA"/>
    <w:rsid w:val="000567A4"/>
    <w:rsid w:val="000570D4"/>
    <w:rsid w:val="00060C0C"/>
    <w:rsid w:val="00062550"/>
    <w:rsid w:val="00064475"/>
    <w:rsid w:val="00064AA3"/>
    <w:rsid w:val="000650E1"/>
    <w:rsid w:val="0006530C"/>
    <w:rsid w:val="000712B7"/>
    <w:rsid w:val="00072E17"/>
    <w:rsid w:val="0007360D"/>
    <w:rsid w:val="00073997"/>
    <w:rsid w:val="00075A52"/>
    <w:rsid w:val="00075E9A"/>
    <w:rsid w:val="00076078"/>
    <w:rsid w:val="00082DBD"/>
    <w:rsid w:val="000845D4"/>
    <w:rsid w:val="00086149"/>
    <w:rsid w:val="00086A43"/>
    <w:rsid w:val="00086BE5"/>
    <w:rsid w:val="000905C2"/>
    <w:rsid w:val="00093104"/>
    <w:rsid w:val="000933E8"/>
    <w:rsid w:val="00094A78"/>
    <w:rsid w:val="0009660C"/>
    <w:rsid w:val="00096DEA"/>
    <w:rsid w:val="000977ED"/>
    <w:rsid w:val="000A03DA"/>
    <w:rsid w:val="000A059D"/>
    <w:rsid w:val="000A05C8"/>
    <w:rsid w:val="000A0B95"/>
    <w:rsid w:val="000A1ACD"/>
    <w:rsid w:val="000A4DC8"/>
    <w:rsid w:val="000A4EFE"/>
    <w:rsid w:val="000A50DE"/>
    <w:rsid w:val="000A5D60"/>
    <w:rsid w:val="000A60A4"/>
    <w:rsid w:val="000B1287"/>
    <w:rsid w:val="000B19D0"/>
    <w:rsid w:val="000B1F4A"/>
    <w:rsid w:val="000B20A0"/>
    <w:rsid w:val="000B2371"/>
    <w:rsid w:val="000B5031"/>
    <w:rsid w:val="000B63C2"/>
    <w:rsid w:val="000B68C5"/>
    <w:rsid w:val="000B6B3A"/>
    <w:rsid w:val="000C0702"/>
    <w:rsid w:val="000C0928"/>
    <w:rsid w:val="000C09BA"/>
    <w:rsid w:val="000C1172"/>
    <w:rsid w:val="000C19AF"/>
    <w:rsid w:val="000C2366"/>
    <w:rsid w:val="000C436B"/>
    <w:rsid w:val="000C4941"/>
    <w:rsid w:val="000C4EE2"/>
    <w:rsid w:val="000C7DA1"/>
    <w:rsid w:val="000D0BD8"/>
    <w:rsid w:val="000D0EB9"/>
    <w:rsid w:val="000D2802"/>
    <w:rsid w:val="000D3F8C"/>
    <w:rsid w:val="000D67C3"/>
    <w:rsid w:val="000D6BBF"/>
    <w:rsid w:val="000D6E70"/>
    <w:rsid w:val="000D7163"/>
    <w:rsid w:val="000E0C24"/>
    <w:rsid w:val="000E0D42"/>
    <w:rsid w:val="000E12CB"/>
    <w:rsid w:val="000E1740"/>
    <w:rsid w:val="000E3769"/>
    <w:rsid w:val="000E43F2"/>
    <w:rsid w:val="000E5DAD"/>
    <w:rsid w:val="000E61E4"/>
    <w:rsid w:val="000E641E"/>
    <w:rsid w:val="000F162A"/>
    <w:rsid w:val="000F2B2A"/>
    <w:rsid w:val="000F37EE"/>
    <w:rsid w:val="000F39FD"/>
    <w:rsid w:val="000F471D"/>
    <w:rsid w:val="000F4DCB"/>
    <w:rsid w:val="000F625D"/>
    <w:rsid w:val="00100802"/>
    <w:rsid w:val="00101129"/>
    <w:rsid w:val="0010382D"/>
    <w:rsid w:val="0010390B"/>
    <w:rsid w:val="001049F9"/>
    <w:rsid w:val="00105A02"/>
    <w:rsid w:val="001066DF"/>
    <w:rsid w:val="00106C5E"/>
    <w:rsid w:val="0010718C"/>
    <w:rsid w:val="00107718"/>
    <w:rsid w:val="00107D39"/>
    <w:rsid w:val="00107DDA"/>
    <w:rsid w:val="00110CF7"/>
    <w:rsid w:val="00111557"/>
    <w:rsid w:val="00111DA2"/>
    <w:rsid w:val="00113107"/>
    <w:rsid w:val="0011336B"/>
    <w:rsid w:val="00115A92"/>
    <w:rsid w:val="00116FA2"/>
    <w:rsid w:val="0012015E"/>
    <w:rsid w:val="00120446"/>
    <w:rsid w:val="00120F06"/>
    <w:rsid w:val="001212D6"/>
    <w:rsid w:val="001221FF"/>
    <w:rsid w:val="0012481E"/>
    <w:rsid w:val="001262AA"/>
    <w:rsid w:val="00126374"/>
    <w:rsid w:val="00126AAB"/>
    <w:rsid w:val="00126B40"/>
    <w:rsid w:val="001273EB"/>
    <w:rsid w:val="0012767B"/>
    <w:rsid w:val="00127AB8"/>
    <w:rsid w:val="00130A6E"/>
    <w:rsid w:val="0013283E"/>
    <w:rsid w:val="00134498"/>
    <w:rsid w:val="00134664"/>
    <w:rsid w:val="00134934"/>
    <w:rsid w:val="00135137"/>
    <w:rsid w:val="00135CA8"/>
    <w:rsid w:val="00136022"/>
    <w:rsid w:val="00136412"/>
    <w:rsid w:val="00137533"/>
    <w:rsid w:val="0013788F"/>
    <w:rsid w:val="00140ACA"/>
    <w:rsid w:val="0014102B"/>
    <w:rsid w:val="00141627"/>
    <w:rsid w:val="00141D3C"/>
    <w:rsid w:val="00144F4A"/>
    <w:rsid w:val="001511D2"/>
    <w:rsid w:val="00152D35"/>
    <w:rsid w:val="00153AEF"/>
    <w:rsid w:val="00155AF5"/>
    <w:rsid w:val="001568D9"/>
    <w:rsid w:val="00156929"/>
    <w:rsid w:val="001574FC"/>
    <w:rsid w:val="0015778E"/>
    <w:rsid w:val="00157E6F"/>
    <w:rsid w:val="00162DC3"/>
    <w:rsid w:val="001631F0"/>
    <w:rsid w:val="00163F9B"/>
    <w:rsid w:val="00164211"/>
    <w:rsid w:val="00164359"/>
    <w:rsid w:val="00164921"/>
    <w:rsid w:val="001669DA"/>
    <w:rsid w:val="00166BBB"/>
    <w:rsid w:val="001707D5"/>
    <w:rsid w:val="00170C2D"/>
    <w:rsid w:val="00171B43"/>
    <w:rsid w:val="00172142"/>
    <w:rsid w:val="00172260"/>
    <w:rsid w:val="00172724"/>
    <w:rsid w:val="00174480"/>
    <w:rsid w:val="00174D27"/>
    <w:rsid w:val="00175DF4"/>
    <w:rsid w:val="00177B23"/>
    <w:rsid w:val="0018041A"/>
    <w:rsid w:val="00181F2F"/>
    <w:rsid w:val="00182739"/>
    <w:rsid w:val="0018325C"/>
    <w:rsid w:val="001843CD"/>
    <w:rsid w:val="00186109"/>
    <w:rsid w:val="00186116"/>
    <w:rsid w:val="00186FEF"/>
    <w:rsid w:val="0018749F"/>
    <w:rsid w:val="00187906"/>
    <w:rsid w:val="001908C8"/>
    <w:rsid w:val="00190D93"/>
    <w:rsid w:val="00192EA7"/>
    <w:rsid w:val="00193004"/>
    <w:rsid w:val="001936C0"/>
    <w:rsid w:val="00197682"/>
    <w:rsid w:val="00197F89"/>
    <w:rsid w:val="001A46B0"/>
    <w:rsid w:val="001A5E65"/>
    <w:rsid w:val="001A6039"/>
    <w:rsid w:val="001A6DF3"/>
    <w:rsid w:val="001A73C5"/>
    <w:rsid w:val="001A7C78"/>
    <w:rsid w:val="001A7D96"/>
    <w:rsid w:val="001B03BF"/>
    <w:rsid w:val="001B086E"/>
    <w:rsid w:val="001B1275"/>
    <w:rsid w:val="001B42B8"/>
    <w:rsid w:val="001B515F"/>
    <w:rsid w:val="001C1D57"/>
    <w:rsid w:val="001C4706"/>
    <w:rsid w:val="001C4B62"/>
    <w:rsid w:val="001C5126"/>
    <w:rsid w:val="001C518D"/>
    <w:rsid w:val="001C53C8"/>
    <w:rsid w:val="001C5FC2"/>
    <w:rsid w:val="001C6F0D"/>
    <w:rsid w:val="001C7025"/>
    <w:rsid w:val="001C7588"/>
    <w:rsid w:val="001D1135"/>
    <w:rsid w:val="001D1144"/>
    <w:rsid w:val="001D1638"/>
    <w:rsid w:val="001D16C5"/>
    <w:rsid w:val="001D2522"/>
    <w:rsid w:val="001D3E43"/>
    <w:rsid w:val="001D43FF"/>
    <w:rsid w:val="001D4438"/>
    <w:rsid w:val="001D4B8B"/>
    <w:rsid w:val="001D4D3B"/>
    <w:rsid w:val="001D5144"/>
    <w:rsid w:val="001D68C9"/>
    <w:rsid w:val="001D6BCC"/>
    <w:rsid w:val="001D7AD2"/>
    <w:rsid w:val="001E0848"/>
    <w:rsid w:val="001E0D7D"/>
    <w:rsid w:val="001E2CA3"/>
    <w:rsid w:val="001E35A3"/>
    <w:rsid w:val="001E37A8"/>
    <w:rsid w:val="001E51CE"/>
    <w:rsid w:val="001E51EE"/>
    <w:rsid w:val="001E6ACB"/>
    <w:rsid w:val="001E6DE0"/>
    <w:rsid w:val="001E7F50"/>
    <w:rsid w:val="001F0D7F"/>
    <w:rsid w:val="001F2117"/>
    <w:rsid w:val="001F3030"/>
    <w:rsid w:val="001F35C1"/>
    <w:rsid w:val="001F3B5D"/>
    <w:rsid w:val="001F425D"/>
    <w:rsid w:val="001F601A"/>
    <w:rsid w:val="001F634D"/>
    <w:rsid w:val="001F6351"/>
    <w:rsid w:val="00202098"/>
    <w:rsid w:val="0020544C"/>
    <w:rsid w:val="002064A6"/>
    <w:rsid w:val="00206AF3"/>
    <w:rsid w:val="00207D66"/>
    <w:rsid w:val="00210153"/>
    <w:rsid w:val="00210796"/>
    <w:rsid w:val="0021149F"/>
    <w:rsid w:val="0021310F"/>
    <w:rsid w:val="002131F6"/>
    <w:rsid w:val="002149E7"/>
    <w:rsid w:val="00214ABC"/>
    <w:rsid w:val="00214DEF"/>
    <w:rsid w:val="00215E00"/>
    <w:rsid w:val="0022096A"/>
    <w:rsid w:val="00221DF9"/>
    <w:rsid w:val="002239A9"/>
    <w:rsid w:val="0022463A"/>
    <w:rsid w:val="00224B94"/>
    <w:rsid w:val="0022635C"/>
    <w:rsid w:val="0022683E"/>
    <w:rsid w:val="0022733F"/>
    <w:rsid w:val="00227677"/>
    <w:rsid w:val="002304F6"/>
    <w:rsid w:val="00233C0F"/>
    <w:rsid w:val="00234472"/>
    <w:rsid w:val="00235940"/>
    <w:rsid w:val="00235961"/>
    <w:rsid w:val="00235C01"/>
    <w:rsid w:val="0023645D"/>
    <w:rsid w:val="00236F29"/>
    <w:rsid w:val="002377B0"/>
    <w:rsid w:val="00241646"/>
    <w:rsid w:val="002454BC"/>
    <w:rsid w:val="00247913"/>
    <w:rsid w:val="00251F08"/>
    <w:rsid w:val="0025238A"/>
    <w:rsid w:val="00253269"/>
    <w:rsid w:val="00253846"/>
    <w:rsid w:val="00255487"/>
    <w:rsid w:val="00255CDD"/>
    <w:rsid w:val="0025737D"/>
    <w:rsid w:val="00257D67"/>
    <w:rsid w:val="00261CC6"/>
    <w:rsid w:val="00264771"/>
    <w:rsid w:val="002650CF"/>
    <w:rsid w:val="002651C7"/>
    <w:rsid w:val="0026536E"/>
    <w:rsid w:val="00265C6A"/>
    <w:rsid w:val="0026612D"/>
    <w:rsid w:val="00266B4F"/>
    <w:rsid w:val="002676BE"/>
    <w:rsid w:val="00270B2F"/>
    <w:rsid w:val="00271AF7"/>
    <w:rsid w:val="00272A03"/>
    <w:rsid w:val="00272E4A"/>
    <w:rsid w:val="0027310C"/>
    <w:rsid w:val="0027312E"/>
    <w:rsid w:val="00273990"/>
    <w:rsid w:val="00274AFC"/>
    <w:rsid w:val="0027501A"/>
    <w:rsid w:val="0027600C"/>
    <w:rsid w:val="00276F81"/>
    <w:rsid w:val="00277D7F"/>
    <w:rsid w:val="00280435"/>
    <w:rsid w:val="00280B5E"/>
    <w:rsid w:val="0028206B"/>
    <w:rsid w:val="00282559"/>
    <w:rsid w:val="00283B2D"/>
    <w:rsid w:val="002841D5"/>
    <w:rsid w:val="00284262"/>
    <w:rsid w:val="002842AC"/>
    <w:rsid w:val="002855FC"/>
    <w:rsid w:val="002876DD"/>
    <w:rsid w:val="00287F78"/>
    <w:rsid w:val="00290B92"/>
    <w:rsid w:val="002939BD"/>
    <w:rsid w:val="00293A35"/>
    <w:rsid w:val="00294BA6"/>
    <w:rsid w:val="00295196"/>
    <w:rsid w:val="002A0D72"/>
    <w:rsid w:val="002A0E9A"/>
    <w:rsid w:val="002A26C8"/>
    <w:rsid w:val="002A6551"/>
    <w:rsid w:val="002A6E51"/>
    <w:rsid w:val="002A707A"/>
    <w:rsid w:val="002A77FD"/>
    <w:rsid w:val="002B015C"/>
    <w:rsid w:val="002B0DBE"/>
    <w:rsid w:val="002B0DE4"/>
    <w:rsid w:val="002B0ECC"/>
    <w:rsid w:val="002B1B67"/>
    <w:rsid w:val="002B20A6"/>
    <w:rsid w:val="002B4721"/>
    <w:rsid w:val="002C0180"/>
    <w:rsid w:val="002C0A5D"/>
    <w:rsid w:val="002C1474"/>
    <w:rsid w:val="002C202D"/>
    <w:rsid w:val="002C2154"/>
    <w:rsid w:val="002C2CE9"/>
    <w:rsid w:val="002C3E41"/>
    <w:rsid w:val="002C4983"/>
    <w:rsid w:val="002C4B63"/>
    <w:rsid w:val="002C5A4D"/>
    <w:rsid w:val="002C603A"/>
    <w:rsid w:val="002C76BC"/>
    <w:rsid w:val="002C7E96"/>
    <w:rsid w:val="002D1AA4"/>
    <w:rsid w:val="002D2114"/>
    <w:rsid w:val="002D2427"/>
    <w:rsid w:val="002D2521"/>
    <w:rsid w:val="002D38DE"/>
    <w:rsid w:val="002D3CE9"/>
    <w:rsid w:val="002D3EBD"/>
    <w:rsid w:val="002D40DC"/>
    <w:rsid w:val="002D4E78"/>
    <w:rsid w:val="002D74FA"/>
    <w:rsid w:val="002D7D62"/>
    <w:rsid w:val="002E0F96"/>
    <w:rsid w:val="002E15C5"/>
    <w:rsid w:val="002E2777"/>
    <w:rsid w:val="002E316A"/>
    <w:rsid w:val="002E32C6"/>
    <w:rsid w:val="002E3393"/>
    <w:rsid w:val="002E5C67"/>
    <w:rsid w:val="002F0216"/>
    <w:rsid w:val="002F0E13"/>
    <w:rsid w:val="002F122B"/>
    <w:rsid w:val="002F2AE6"/>
    <w:rsid w:val="002F4598"/>
    <w:rsid w:val="002F7058"/>
    <w:rsid w:val="002F7436"/>
    <w:rsid w:val="002F7799"/>
    <w:rsid w:val="002F7909"/>
    <w:rsid w:val="00300DF8"/>
    <w:rsid w:val="00304121"/>
    <w:rsid w:val="00304DD0"/>
    <w:rsid w:val="00305031"/>
    <w:rsid w:val="00305310"/>
    <w:rsid w:val="00306C63"/>
    <w:rsid w:val="003074C2"/>
    <w:rsid w:val="00307DB4"/>
    <w:rsid w:val="003100C0"/>
    <w:rsid w:val="003101EE"/>
    <w:rsid w:val="00311746"/>
    <w:rsid w:val="00311B1E"/>
    <w:rsid w:val="003142BA"/>
    <w:rsid w:val="003148FF"/>
    <w:rsid w:val="00315B2A"/>
    <w:rsid w:val="003166F6"/>
    <w:rsid w:val="003173ED"/>
    <w:rsid w:val="003203A5"/>
    <w:rsid w:val="00320F10"/>
    <w:rsid w:val="0032139C"/>
    <w:rsid w:val="00321631"/>
    <w:rsid w:val="00321C7A"/>
    <w:rsid w:val="003227C1"/>
    <w:rsid w:val="003246ED"/>
    <w:rsid w:val="00326DCB"/>
    <w:rsid w:val="00327015"/>
    <w:rsid w:val="00330F29"/>
    <w:rsid w:val="00331843"/>
    <w:rsid w:val="00332190"/>
    <w:rsid w:val="003328B8"/>
    <w:rsid w:val="003330AB"/>
    <w:rsid w:val="0033316B"/>
    <w:rsid w:val="0033337C"/>
    <w:rsid w:val="00333BF8"/>
    <w:rsid w:val="0033456C"/>
    <w:rsid w:val="00336CEC"/>
    <w:rsid w:val="00337E62"/>
    <w:rsid w:val="00340C97"/>
    <w:rsid w:val="003412EE"/>
    <w:rsid w:val="00341759"/>
    <w:rsid w:val="0034194B"/>
    <w:rsid w:val="003424E3"/>
    <w:rsid w:val="00342CC4"/>
    <w:rsid w:val="0034411E"/>
    <w:rsid w:val="00344979"/>
    <w:rsid w:val="00344B70"/>
    <w:rsid w:val="00345689"/>
    <w:rsid w:val="00345818"/>
    <w:rsid w:val="00346842"/>
    <w:rsid w:val="00347792"/>
    <w:rsid w:val="003502AB"/>
    <w:rsid w:val="00350829"/>
    <w:rsid w:val="00350C9B"/>
    <w:rsid w:val="00351320"/>
    <w:rsid w:val="00351962"/>
    <w:rsid w:val="003521ED"/>
    <w:rsid w:val="00352AF3"/>
    <w:rsid w:val="00353F89"/>
    <w:rsid w:val="00356230"/>
    <w:rsid w:val="003569AF"/>
    <w:rsid w:val="00356C3D"/>
    <w:rsid w:val="00360A05"/>
    <w:rsid w:val="00360C56"/>
    <w:rsid w:val="00362354"/>
    <w:rsid w:val="00362D33"/>
    <w:rsid w:val="00362F73"/>
    <w:rsid w:val="0036444C"/>
    <w:rsid w:val="00364A6D"/>
    <w:rsid w:val="003674A9"/>
    <w:rsid w:val="003676D9"/>
    <w:rsid w:val="0037028E"/>
    <w:rsid w:val="00371460"/>
    <w:rsid w:val="00372845"/>
    <w:rsid w:val="0037290D"/>
    <w:rsid w:val="00372B30"/>
    <w:rsid w:val="003732A9"/>
    <w:rsid w:val="00373764"/>
    <w:rsid w:val="00373E86"/>
    <w:rsid w:val="00375F29"/>
    <w:rsid w:val="0037677B"/>
    <w:rsid w:val="003801F5"/>
    <w:rsid w:val="003803A4"/>
    <w:rsid w:val="003806BE"/>
    <w:rsid w:val="00381A3A"/>
    <w:rsid w:val="0038281D"/>
    <w:rsid w:val="00384AF6"/>
    <w:rsid w:val="003860A6"/>
    <w:rsid w:val="00387C1F"/>
    <w:rsid w:val="0039042E"/>
    <w:rsid w:val="00391407"/>
    <w:rsid w:val="00391EA9"/>
    <w:rsid w:val="00392067"/>
    <w:rsid w:val="00392EF7"/>
    <w:rsid w:val="00393031"/>
    <w:rsid w:val="00393CC7"/>
    <w:rsid w:val="003949A6"/>
    <w:rsid w:val="00395456"/>
    <w:rsid w:val="00395503"/>
    <w:rsid w:val="00395BBD"/>
    <w:rsid w:val="00395D56"/>
    <w:rsid w:val="003A053A"/>
    <w:rsid w:val="003A190F"/>
    <w:rsid w:val="003A1BF7"/>
    <w:rsid w:val="003A1D01"/>
    <w:rsid w:val="003A2619"/>
    <w:rsid w:val="003A4451"/>
    <w:rsid w:val="003A5A79"/>
    <w:rsid w:val="003A61F6"/>
    <w:rsid w:val="003B04E5"/>
    <w:rsid w:val="003B19FE"/>
    <w:rsid w:val="003B1C1A"/>
    <w:rsid w:val="003B2B3B"/>
    <w:rsid w:val="003B3EBE"/>
    <w:rsid w:val="003B423C"/>
    <w:rsid w:val="003B6F76"/>
    <w:rsid w:val="003B6FE6"/>
    <w:rsid w:val="003B7A4A"/>
    <w:rsid w:val="003C2920"/>
    <w:rsid w:val="003C32A8"/>
    <w:rsid w:val="003C3613"/>
    <w:rsid w:val="003C3E59"/>
    <w:rsid w:val="003C5736"/>
    <w:rsid w:val="003D0E31"/>
    <w:rsid w:val="003D1F52"/>
    <w:rsid w:val="003D5850"/>
    <w:rsid w:val="003E13D9"/>
    <w:rsid w:val="003E2A34"/>
    <w:rsid w:val="003E315D"/>
    <w:rsid w:val="003E3178"/>
    <w:rsid w:val="003E3D87"/>
    <w:rsid w:val="003E4AE6"/>
    <w:rsid w:val="003E6D61"/>
    <w:rsid w:val="003E76DD"/>
    <w:rsid w:val="003F1271"/>
    <w:rsid w:val="003F154D"/>
    <w:rsid w:val="003F3489"/>
    <w:rsid w:val="003F45BD"/>
    <w:rsid w:val="003F4DC7"/>
    <w:rsid w:val="003F51DF"/>
    <w:rsid w:val="003F5D74"/>
    <w:rsid w:val="003F64B3"/>
    <w:rsid w:val="00400235"/>
    <w:rsid w:val="0040127D"/>
    <w:rsid w:val="00401CF3"/>
    <w:rsid w:val="00402FDC"/>
    <w:rsid w:val="00403997"/>
    <w:rsid w:val="00404D7E"/>
    <w:rsid w:val="004067C9"/>
    <w:rsid w:val="00406960"/>
    <w:rsid w:val="00411198"/>
    <w:rsid w:val="004124B7"/>
    <w:rsid w:val="00412B20"/>
    <w:rsid w:val="0041333D"/>
    <w:rsid w:val="0041529D"/>
    <w:rsid w:val="004176D8"/>
    <w:rsid w:val="00417D5B"/>
    <w:rsid w:val="00421229"/>
    <w:rsid w:val="00421711"/>
    <w:rsid w:val="00422CBA"/>
    <w:rsid w:val="004249D9"/>
    <w:rsid w:val="004249E3"/>
    <w:rsid w:val="00426088"/>
    <w:rsid w:val="0042698E"/>
    <w:rsid w:val="0042701C"/>
    <w:rsid w:val="0043077C"/>
    <w:rsid w:val="004309CC"/>
    <w:rsid w:val="004326D1"/>
    <w:rsid w:val="004353E4"/>
    <w:rsid w:val="004360F3"/>
    <w:rsid w:val="00436CD2"/>
    <w:rsid w:val="00436E81"/>
    <w:rsid w:val="00442675"/>
    <w:rsid w:val="00442920"/>
    <w:rsid w:val="00442DD6"/>
    <w:rsid w:val="004437D4"/>
    <w:rsid w:val="00443E84"/>
    <w:rsid w:val="00444046"/>
    <w:rsid w:val="00444D01"/>
    <w:rsid w:val="0044564D"/>
    <w:rsid w:val="00445B10"/>
    <w:rsid w:val="00445E6F"/>
    <w:rsid w:val="00446586"/>
    <w:rsid w:val="00446590"/>
    <w:rsid w:val="00446935"/>
    <w:rsid w:val="00446E56"/>
    <w:rsid w:val="0044770C"/>
    <w:rsid w:val="00450F8D"/>
    <w:rsid w:val="004528E0"/>
    <w:rsid w:val="004530EA"/>
    <w:rsid w:val="004531B9"/>
    <w:rsid w:val="004536C2"/>
    <w:rsid w:val="00455DC3"/>
    <w:rsid w:val="004565A6"/>
    <w:rsid w:val="00456F02"/>
    <w:rsid w:val="0046040D"/>
    <w:rsid w:val="00461309"/>
    <w:rsid w:val="00461AA5"/>
    <w:rsid w:val="00461BEC"/>
    <w:rsid w:val="004625EF"/>
    <w:rsid w:val="00463DA2"/>
    <w:rsid w:val="004642ED"/>
    <w:rsid w:val="004662DA"/>
    <w:rsid w:val="00466624"/>
    <w:rsid w:val="00467E1D"/>
    <w:rsid w:val="00467F62"/>
    <w:rsid w:val="004703DB"/>
    <w:rsid w:val="00472246"/>
    <w:rsid w:val="00472ACB"/>
    <w:rsid w:val="00473350"/>
    <w:rsid w:val="00474A30"/>
    <w:rsid w:val="0047517D"/>
    <w:rsid w:val="00475642"/>
    <w:rsid w:val="00475983"/>
    <w:rsid w:val="0047637E"/>
    <w:rsid w:val="0047661E"/>
    <w:rsid w:val="004812FF"/>
    <w:rsid w:val="00482507"/>
    <w:rsid w:val="0048310A"/>
    <w:rsid w:val="004845AE"/>
    <w:rsid w:val="0048521A"/>
    <w:rsid w:val="00486D4D"/>
    <w:rsid w:val="00486EF6"/>
    <w:rsid w:val="0048749E"/>
    <w:rsid w:val="00490456"/>
    <w:rsid w:val="004909C7"/>
    <w:rsid w:val="0049286B"/>
    <w:rsid w:val="004929C7"/>
    <w:rsid w:val="00492F31"/>
    <w:rsid w:val="00493FFD"/>
    <w:rsid w:val="0049460C"/>
    <w:rsid w:val="004958A8"/>
    <w:rsid w:val="004967A3"/>
    <w:rsid w:val="00497015"/>
    <w:rsid w:val="004A19F6"/>
    <w:rsid w:val="004A32D6"/>
    <w:rsid w:val="004A406D"/>
    <w:rsid w:val="004A4924"/>
    <w:rsid w:val="004A4C84"/>
    <w:rsid w:val="004A52E0"/>
    <w:rsid w:val="004A6CA3"/>
    <w:rsid w:val="004B054F"/>
    <w:rsid w:val="004B066E"/>
    <w:rsid w:val="004B0E7C"/>
    <w:rsid w:val="004B130B"/>
    <w:rsid w:val="004B13AA"/>
    <w:rsid w:val="004B1FD0"/>
    <w:rsid w:val="004B2B62"/>
    <w:rsid w:val="004B419C"/>
    <w:rsid w:val="004B529F"/>
    <w:rsid w:val="004B552E"/>
    <w:rsid w:val="004B5B45"/>
    <w:rsid w:val="004B6F26"/>
    <w:rsid w:val="004C0140"/>
    <w:rsid w:val="004C26B0"/>
    <w:rsid w:val="004C275A"/>
    <w:rsid w:val="004C36C1"/>
    <w:rsid w:val="004C4830"/>
    <w:rsid w:val="004C4A29"/>
    <w:rsid w:val="004C5444"/>
    <w:rsid w:val="004C60C3"/>
    <w:rsid w:val="004C6590"/>
    <w:rsid w:val="004C7100"/>
    <w:rsid w:val="004C7171"/>
    <w:rsid w:val="004D1CC9"/>
    <w:rsid w:val="004D3941"/>
    <w:rsid w:val="004D3962"/>
    <w:rsid w:val="004D3ACC"/>
    <w:rsid w:val="004D3B49"/>
    <w:rsid w:val="004D4303"/>
    <w:rsid w:val="004D434F"/>
    <w:rsid w:val="004D44AA"/>
    <w:rsid w:val="004D5AFC"/>
    <w:rsid w:val="004D604F"/>
    <w:rsid w:val="004D76EE"/>
    <w:rsid w:val="004D79CE"/>
    <w:rsid w:val="004E03C7"/>
    <w:rsid w:val="004E0A36"/>
    <w:rsid w:val="004E0AF8"/>
    <w:rsid w:val="004E1687"/>
    <w:rsid w:val="004E48E5"/>
    <w:rsid w:val="004E4955"/>
    <w:rsid w:val="004E4C3D"/>
    <w:rsid w:val="004E4E33"/>
    <w:rsid w:val="004E5AD0"/>
    <w:rsid w:val="004E5BB3"/>
    <w:rsid w:val="004E5D22"/>
    <w:rsid w:val="004E5F35"/>
    <w:rsid w:val="004E62C9"/>
    <w:rsid w:val="004E7C3A"/>
    <w:rsid w:val="004F1CBD"/>
    <w:rsid w:val="004F21CA"/>
    <w:rsid w:val="004F3F76"/>
    <w:rsid w:val="004F4FBD"/>
    <w:rsid w:val="004F6947"/>
    <w:rsid w:val="004F732F"/>
    <w:rsid w:val="005001D2"/>
    <w:rsid w:val="00501B64"/>
    <w:rsid w:val="005028C6"/>
    <w:rsid w:val="005029C8"/>
    <w:rsid w:val="00503158"/>
    <w:rsid w:val="00507E90"/>
    <w:rsid w:val="00510186"/>
    <w:rsid w:val="0051036E"/>
    <w:rsid w:val="00510A57"/>
    <w:rsid w:val="00510EC5"/>
    <w:rsid w:val="0051180A"/>
    <w:rsid w:val="00511924"/>
    <w:rsid w:val="00511CD3"/>
    <w:rsid w:val="00511EC3"/>
    <w:rsid w:val="005123F7"/>
    <w:rsid w:val="00512D43"/>
    <w:rsid w:val="00513783"/>
    <w:rsid w:val="00514FAB"/>
    <w:rsid w:val="00515DBA"/>
    <w:rsid w:val="0051615E"/>
    <w:rsid w:val="00516509"/>
    <w:rsid w:val="00521A52"/>
    <w:rsid w:val="00522D5B"/>
    <w:rsid w:val="00522DD5"/>
    <w:rsid w:val="00525856"/>
    <w:rsid w:val="005273DF"/>
    <w:rsid w:val="0052747A"/>
    <w:rsid w:val="0052799C"/>
    <w:rsid w:val="00527EB3"/>
    <w:rsid w:val="005321BD"/>
    <w:rsid w:val="0053442A"/>
    <w:rsid w:val="00536BFC"/>
    <w:rsid w:val="00536CAA"/>
    <w:rsid w:val="00536DE1"/>
    <w:rsid w:val="005373DF"/>
    <w:rsid w:val="00537C7E"/>
    <w:rsid w:val="00540D82"/>
    <w:rsid w:val="005414D7"/>
    <w:rsid w:val="00541F69"/>
    <w:rsid w:val="005437AD"/>
    <w:rsid w:val="005446F0"/>
    <w:rsid w:val="0054478F"/>
    <w:rsid w:val="00546095"/>
    <w:rsid w:val="0054611E"/>
    <w:rsid w:val="005469CC"/>
    <w:rsid w:val="00547A7E"/>
    <w:rsid w:val="00550AD7"/>
    <w:rsid w:val="00550C72"/>
    <w:rsid w:val="0055208E"/>
    <w:rsid w:val="0055288F"/>
    <w:rsid w:val="005528B8"/>
    <w:rsid w:val="00553E1B"/>
    <w:rsid w:val="00554F9D"/>
    <w:rsid w:val="005557BB"/>
    <w:rsid w:val="00557C24"/>
    <w:rsid w:val="00560641"/>
    <w:rsid w:val="00561799"/>
    <w:rsid w:val="00561C4A"/>
    <w:rsid w:val="00561C51"/>
    <w:rsid w:val="00561C79"/>
    <w:rsid w:val="00561C8A"/>
    <w:rsid w:val="0056353E"/>
    <w:rsid w:val="005643B6"/>
    <w:rsid w:val="00565526"/>
    <w:rsid w:val="005655E5"/>
    <w:rsid w:val="0056674D"/>
    <w:rsid w:val="00570DD2"/>
    <w:rsid w:val="0057131B"/>
    <w:rsid w:val="0057304B"/>
    <w:rsid w:val="00576496"/>
    <w:rsid w:val="00577076"/>
    <w:rsid w:val="0057779C"/>
    <w:rsid w:val="00577B6B"/>
    <w:rsid w:val="00577E2E"/>
    <w:rsid w:val="005805FE"/>
    <w:rsid w:val="00580F12"/>
    <w:rsid w:val="00582948"/>
    <w:rsid w:val="00582985"/>
    <w:rsid w:val="00582D30"/>
    <w:rsid w:val="00582FF1"/>
    <w:rsid w:val="0058354E"/>
    <w:rsid w:val="00584881"/>
    <w:rsid w:val="00584B85"/>
    <w:rsid w:val="00585E96"/>
    <w:rsid w:val="00586A2E"/>
    <w:rsid w:val="00587CB0"/>
    <w:rsid w:val="00587E15"/>
    <w:rsid w:val="00591DA4"/>
    <w:rsid w:val="00592429"/>
    <w:rsid w:val="00594F2A"/>
    <w:rsid w:val="00595639"/>
    <w:rsid w:val="00595D02"/>
    <w:rsid w:val="00595E84"/>
    <w:rsid w:val="00596727"/>
    <w:rsid w:val="00596995"/>
    <w:rsid w:val="00597103"/>
    <w:rsid w:val="005A2884"/>
    <w:rsid w:val="005A3D31"/>
    <w:rsid w:val="005B13A5"/>
    <w:rsid w:val="005B14C9"/>
    <w:rsid w:val="005B302B"/>
    <w:rsid w:val="005B41F8"/>
    <w:rsid w:val="005B4444"/>
    <w:rsid w:val="005B50E3"/>
    <w:rsid w:val="005B550B"/>
    <w:rsid w:val="005B6A75"/>
    <w:rsid w:val="005B6CA1"/>
    <w:rsid w:val="005C10EE"/>
    <w:rsid w:val="005C1CB9"/>
    <w:rsid w:val="005C1CF7"/>
    <w:rsid w:val="005C2F28"/>
    <w:rsid w:val="005C2FCD"/>
    <w:rsid w:val="005C4BBD"/>
    <w:rsid w:val="005C6AD9"/>
    <w:rsid w:val="005C790E"/>
    <w:rsid w:val="005D1222"/>
    <w:rsid w:val="005D157F"/>
    <w:rsid w:val="005D158E"/>
    <w:rsid w:val="005D5E58"/>
    <w:rsid w:val="005D662E"/>
    <w:rsid w:val="005E0694"/>
    <w:rsid w:val="005E1064"/>
    <w:rsid w:val="005E2E5C"/>
    <w:rsid w:val="005E43AE"/>
    <w:rsid w:val="005E4D0B"/>
    <w:rsid w:val="005E5DC6"/>
    <w:rsid w:val="005E68C9"/>
    <w:rsid w:val="005E7293"/>
    <w:rsid w:val="005F06D3"/>
    <w:rsid w:val="005F08B0"/>
    <w:rsid w:val="005F0D92"/>
    <w:rsid w:val="005F0DA7"/>
    <w:rsid w:val="005F1C33"/>
    <w:rsid w:val="005F3863"/>
    <w:rsid w:val="005F3B67"/>
    <w:rsid w:val="005F6396"/>
    <w:rsid w:val="005F71EA"/>
    <w:rsid w:val="005F7863"/>
    <w:rsid w:val="00600D86"/>
    <w:rsid w:val="00601693"/>
    <w:rsid w:val="006019A7"/>
    <w:rsid w:val="00602161"/>
    <w:rsid w:val="00606A14"/>
    <w:rsid w:val="006079C3"/>
    <w:rsid w:val="006148EF"/>
    <w:rsid w:val="00616B88"/>
    <w:rsid w:val="00620135"/>
    <w:rsid w:val="00621F1E"/>
    <w:rsid w:val="00622520"/>
    <w:rsid w:val="00631E19"/>
    <w:rsid w:val="0063401F"/>
    <w:rsid w:val="006353F7"/>
    <w:rsid w:val="006355AD"/>
    <w:rsid w:val="0063698D"/>
    <w:rsid w:val="00637962"/>
    <w:rsid w:val="0063796F"/>
    <w:rsid w:val="00640823"/>
    <w:rsid w:val="00641093"/>
    <w:rsid w:val="00641C92"/>
    <w:rsid w:val="00642CA8"/>
    <w:rsid w:val="00643890"/>
    <w:rsid w:val="00643D15"/>
    <w:rsid w:val="00644403"/>
    <w:rsid w:val="006444D1"/>
    <w:rsid w:val="00645BC3"/>
    <w:rsid w:val="00646F0B"/>
    <w:rsid w:val="006503FB"/>
    <w:rsid w:val="0065050D"/>
    <w:rsid w:val="00653995"/>
    <w:rsid w:val="00654891"/>
    <w:rsid w:val="006552E3"/>
    <w:rsid w:val="006553AC"/>
    <w:rsid w:val="00656A87"/>
    <w:rsid w:val="0065771A"/>
    <w:rsid w:val="0065771D"/>
    <w:rsid w:val="00657852"/>
    <w:rsid w:val="00660326"/>
    <w:rsid w:val="00660655"/>
    <w:rsid w:val="00660914"/>
    <w:rsid w:val="006609DA"/>
    <w:rsid w:val="00662023"/>
    <w:rsid w:val="00662433"/>
    <w:rsid w:val="00662D1A"/>
    <w:rsid w:val="00662F77"/>
    <w:rsid w:val="0066306B"/>
    <w:rsid w:val="00663383"/>
    <w:rsid w:val="0066351F"/>
    <w:rsid w:val="006669B8"/>
    <w:rsid w:val="0066788B"/>
    <w:rsid w:val="00671DCB"/>
    <w:rsid w:val="00671E25"/>
    <w:rsid w:val="00671F72"/>
    <w:rsid w:val="00673181"/>
    <w:rsid w:val="00675C59"/>
    <w:rsid w:val="00675E7F"/>
    <w:rsid w:val="0067684E"/>
    <w:rsid w:val="00676BF5"/>
    <w:rsid w:val="00677A02"/>
    <w:rsid w:val="00681C08"/>
    <w:rsid w:val="00682C6C"/>
    <w:rsid w:val="00683EF4"/>
    <w:rsid w:val="0068419C"/>
    <w:rsid w:val="0068433C"/>
    <w:rsid w:val="006861C9"/>
    <w:rsid w:val="00686EDB"/>
    <w:rsid w:val="006877A1"/>
    <w:rsid w:val="006919A6"/>
    <w:rsid w:val="00692C9E"/>
    <w:rsid w:val="00693718"/>
    <w:rsid w:val="00693A3E"/>
    <w:rsid w:val="006957BF"/>
    <w:rsid w:val="0069685D"/>
    <w:rsid w:val="00696952"/>
    <w:rsid w:val="00697834"/>
    <w:rsid w:val="0069785D"/>
    <w:rsid w:val="006A05F8"/>
    <w:rsid w:val="006A127D"/>
    <w:rsid w:val="006A1645"/>
    <w:rsid w:val="006A16B1"/>
    <w:rsid w:val="006A1E72"/>
    <w:rsid w:val="006A28E7"/>
    <w:rsid w:val="006A5EB5"/>
    <w:rsid w:val="006A733B"/>
    <w:rsid w:val="006A7602"/>
    <w:rsid w:val="006B06B6"/>
    <w:rsid w:val="006B2CF1"/>
    <w:rsid w:val="006B4F87"/>
    <w:rsid w:val="006B59AF"/>
    <w:rsid w:val="006B6573"/>
    <w:rsid w:val="006B7636"/>
    <w:rsid w:val="006B7F55"/>
    <w:rsid w:val="006C36D3"/>
    <w:rsid w:val="006C3AC6"/>
    <w:rsid w:val="006C420A"/>
    <w:rsid w:val="006D2338"/>
    <w:rsid w:val="006D2F97"/>
    <w:rsid w:val="006D6385"/>
    <w:rsid w:val="006D658E"/>
    <w:rsid w:val="006D691D"/>
    <w:rsid w:val="006D74CC"/>
    <w:rsid w:val="006E1C64"/>
    <w:rsid w:val="006E1FE2"/>
    <w:rsid w:val="006E2313"/>
    <w:rsid w:val="006E2522"/>
    <w:rsid w:val="006E3F1D"/>
    <w:rsid w:val="006E4496"/>
    <w:rsid w:val="006E57DC"/>
    <w:rsid w:val="006E5AB5"/>
    <w:rsid w:val="006E7ABC"/>
    <w:rsid w:val="006F079D"/>
    <w:rsid w:val="006F09DF"/>
    <w:rsid w:val="006F3751"/>
    <w:rsid w:val="006F4DC5"/>
    <w:rsid w:val="006F716A"/>
    <w:rsid w:val="006F7559"/>
    <w:rsid w:val="006F76D5"/>
    <w:rsid w:val="00700225"/>
    <w:rsid w:val="00701758"/>
    <w:rsid w:val="007027E8"/>
    <w:rsid w:val="00702BC0"/>
    <w:rsid w:val="007036A1"/>
    <w:rsid w:val="007040FF"/>
    <w:rsid w:val="007045A9"/>
    <w:rsid w:val="00705BCF"/>
    <w:rsid w:val="0071093F"/>
    <w:rsid w:val="00712260"/>
    <w:rsid w:val="0071357B"/>
    <w:rsid w:val="00713CC5"/>
    <w:rsid w:val="0071471C"/>
    <w:rsid w:val="007148D9"/>
    <w:rsid w:val="0071566A"/>
    <w:rsid w:val="007162CE"/>
    <w:rsid w:val="00716522"/>
    <w:rsid w:val="00716A45"/>
    <w:rsid w:val="00717EA4"/>
    <w:rsid w:val="00720CE2"/>
    <w:rsid w:val="00721AEE"/>
    <w:rsid w:val="00721CF0"/>
    <w:rsid w:val="007221DA"/>
    <w:rsid w:val="00724ACC"/>
    <w:rsid w:val="00724C68"/>
    <w:rsid w:val="00725E5F"/>
    <w:rsid w:val="00726DBC"/>
    <w:rsid w:val="00727DF7"/>
    <w:rsid w:val="007303B7"/>
    <w:rsid w:val="0073066F"/>
    <w:rsid w:val="00730B0D"/>
    <w:rsid w:val="00731D2F"/>
    <w:rsid w:val="0073234A"/>
    <w:rsid w:val="00734E14"/>
    <w:rsid w:val="00740473"/>
    <w:rsid w:val="007424EA"/>
    <w:rsid w:val="00742ABA"/>
    <w:rsid w:val="0074393B"/>
    <w:rsid w:val="00744A6A"/>
    <w:rsid w:val="00744B4E"/>
    <w:rsid w:val="00746DA0"/>
    <w:rsid w:val="00747571"/>
    <w:rsid w:val="00754289"/>
    <w:rsid w:val="00754425"/>
    <w:rsid w:val="00757877"/>
    <w:rsid w:val="0076056B"/>
    <w:rsid w:val="00762656"/>
    <w:rsid w:val="00764437"/>
    <w:rsid w:val="007664DA"/>
    <w:rsid w:val="00767A39"/>
    <w:rsid w:val="0077061F"/>
    <w:rsid w:val="00770636"/>
    <w:rsid w:val="00770E30"/>
    <w:rsid w:val="00771EA6"/>
    <w:rsid w:val="0077310B"/>
    <w:rsid w:val="00773515"/>
    <w:rsid w:val="00773DD4"/>
    <w:rsid w:val="00774016"/>
    <w:rsid w:val="007754CA"/>
    <w:rsid w:val="00775A50"/>
    <w:rsid w:val="00780E70"/>
    <w:rsid w:val="00780EFE"/>
    <w:rsid w:val="007823DB"/>
    <w:rsid w:val="00783154"/>
    <w:rsid w:val="00783190"/>
    <w:rsid w:val="0079145B"/>
    <w:rsid w:val="0079163C"/>
    <w:rsid w:val="00791C9A"/>
    <w:rsid w:val="00791D33"/>
    <w:rsid w:val="00791E75"/>
    <w:rsid w:val="0079212C"/>
    <w:rsid w:val="007923BE"/>
    <w:rsid w:val="0079270D"/>
    <w:rsid w:val="00796D0B"/>
    <w:rsid w:val="00796DCD"/>
    <w:rsid w:val="007A0224"/>
    <w:rsid w:val="007A0FEB"/>
    <w:rsid w:val="007A1DC6"/>
    <w:rsid w:val="007A3988"/>
    <w:rsid w:val="007A6824"/>
    <w:rsid w:val="007B17C5"/>
    <w:rsid w:val="007B1B73"/>
    <w:rsid w:val="007B2D20"/>
    <w:rsid w:val="007B303F"/>
    <w:rsid w:val="007B311C"/>
    <w:rsid w:val="007B327F"/>
    <w:rsid w:val="007B4FDA"/>
    <w:rsid w:val="007B6241"/>
    <w:rsid w:val="007B6B3D"/>
    <w:rsid w:val="007B759F"/>
    <w:rsid w:val="007C13D2"/>
    <w:rsid w:val="007C2ECA"/>
    <w:rsid w:val="007C343A"/>
    <w:rsid w:val="007C3468"/>
    <w:rsid w:val="007C56B4"/>
    <w:rsid w:val="007C67F1"/>
    <w:rsid w:val="007C6A11"/>
    <w:rsid w:val="007C76C3"/>
    <w:rsid w:val="007C7D5B"/>
    <w:rsid w:val="007D2451"/>
    <w:rsid w:val="007D2BFF"/>
    <w:rsid w:val="007D2D8A"/>
    <w:rsid w:val="007D2F1E"/>
    <w:rsid w:val="007D3B49"/>
    <w:rsid w:val="007D507C"/>
    <w:rsid w:val="007D652D"/>
    <w:rsid w:val="007D6586"/>
    <w:rsid w:val="007D70E7"/>
    <w:rsid w:val="007D7744"/>
    <w:rsid w:val="007E2F7D"/>
    <w:rsid w:val="007E52AA"/>
    <w:rsid w:val="007E79CC"/>
    <w:rsid w:val="007F14AE"/>
    <w:rsid w:val="007F1C3F"/>
    <w:rsid w:val="007F1E24"/>
    <w:rsid w:val="007F2141"/>
    <w:rsid w:val="007F26A6"/>
    <w:rsid w:val="007F2D70"/>
    <w:rsid w:val="007F42A1"/>
    <w:rsid w:val="007F7687"/>
    <w:rsid w:val="007F78AF"/>
    <w:rsid w:val="0080053F"/>
    <w:rsid w:val="008011BF"/>
    <w:rsid w:val="0080243E"/>
    <w:rsid w:val="008035B4"/>
    <w:rsid w:val="00803C91"/>
    <w:rsid w:val="008045BE"/>
    <w:rsid w:val="0080673D"/>
    <w:rsid w:val="00807042"/>
    <w:rsid w:val="0081027D"/>
    <w:rsid w:val="008107D1"/>
    <w:rsid w:val="00810E30"/>
    <w:rsid w:val="00812354"/>
    <w:rsid w:val="00813491"/>
    <w:rsid w:val="008148AC"/>
    <w:rsid w:val="00816B4E"/>
    <w:rsid w:val="0081727B"/>
    <w:rsid w:val="008177A8"/>
    <w:rsid w:val="008206FB"/>
    <w:rsid w:val="00822D50"/>
    <w:rsid w:val="008243EE"/>
    <w:rsid w:val="0082469C"/>
    <w:rsid w:val="00825A49"/>
    <w:rsid w:val="00827431"/>
    <w:rsid w:val="00830384"/>
    <w:rsid w:val="00830C6D"/>
    <w:rsid w:val="00830FF2"/>
    <w:rsid w:val="0083100C"/>
    <w:rsid w:val="0083138B"/>
    <w:rsid w:val="0083154A"/>
    <w:rsid w:val="008316B0"/>
    <w:rsid w:val="00833319"/>
    <w:rsid w:val="00833A9E"/>
    <w:rsid w:val="00835971"/>
    <w:rsid w:val="00835BC8"/>
    <w:rsid w:val="00835F7F"/>
    <w:rsid w:val="008366DE"/>
    <w:rsid w:val="008379DE"/>
    <w:rsid w:val="0084080F"/>
    <w:rsid w:val="008410CC"/>
    <w:rsid w:val="0084167F"/>
    <w:rsid w:val="00842F19"/>
    <w:rsid w:val="008435EC"/>
    <w:rsid w:val="00846254"/>
    <w:rsid w:val="0085436A"/>
    <w:rsid w:val="00854787"/>
    <w:rsid w:val="00857204"/>
    <w:rsid w:val="00857538"/>
    <w:rsid w:val="00857574"/>
    <w:rsid w:val="00860169"/>
    <w:rsid w:val="00860A5C"/>
    <w:rsid w:val="0086190A"/>
    <w:rsid w:val="0086282A"/>
    <w:rsid w:val="00862C27"/>
    <w:rsid w:val="00863A72"/>
    <w:rsid w:val="00864157"/>
    <w:rsid w:val="00864C48"/>
    <w:rsid w:val="00865416"/>
    <w:rsid w:val="00865972"/>
    <w:rsid w:val="00865D76"/>
    <w:rsid w:val="00866A68"/>
    <w:rsid w:val="00867E29"/>
    <w:rsid w:val="00870AE9"/>
    <w:rsid w:val="008716B6"/>
    <w:rsid w:val="00873CE8"/>
    <w:rsid w:val="008743EF"/>
    <w:rsid w:val="00874F6E"/>
    <w:rsid w:val="00875423"/>
    <w:rsid w:val="008760B6"/>
    <w:rsid w:val="0087681E"/>
    <w:rsid w:val="00877E85"/>
    <w:rsid w:val="00883956"/>
    <w:rsid w:val="008841A8"/>
    <w:rsid w:val="0088423B"/>
    <w:rsid w:val="00884ADB"/>
    <w:rsid w:val="0088615F"/>
    <w:rsid w:val="0088760D"/>
    <w:rsid w:val="00890B50"/>
    <w:rsid w:val="0089291E"/>
    <w:rsid w:val="00893550"/>
    <w:rsid w:val="00893B36"/>
    <w:rsid w:val="0089660F"/>
    <w:rsid w:val="008971B3"/>
    <w:rsid w:val="008972FA"/>
    <w:rsid w:val="008A045C"/>
    <w:rsid w:val="008A1180"/>
    <w:rsid w:val="008A1E28"/>
    <w:rsid w:val="008A36EC"/>
    <w:rsid w:val="008A5FB0"/>
    <w:rsid w:val="008A6F27"/>
    <w:rsid w:val="008A7005"/>
    <w:rsid w:val="008A7B08"/>
    <w:rsid w:val="008A7CA6"/>
    <w:rsid w:val="008B09FF"/>
    <w:rsid w:val="008B1675"/>
    <w:rsid w:val="008B18AC"/>
    <w:rsid w:val="008B29CA"/>
    <w:rsid w:val="008B61A9"/>
    <w:rsid w:val="008B713D"/>
    <w:rsid w:val="008C0EB3"/>
    <w:rsid w:val="008C26CC"/>
    <w:rsid w:val="008C555D"/>
    <w:rsid w:val="008C5BE7"/>
    <w:rsid w:val="008C5DF4"/>
    <w:rsid w:val="008C6389"/>
    <w:rsid w:val="008C696D"/>
    <w:rsid w:val="008C7CD5"/>
    <w:rsid w:val="008D0927"/>
    <w:rsid w:val="008D18E0"/>
    <w:rsid w:val="008D3438"/>
    <w:rsid w:val="008D3758"/>
    <w:rsid w:val="008D3923"/>
    <w:rsid w:val="008D3DDF"/>
    <w:rsid w:val="008D447E"/>
    <w:rsid w:val="008D533D"/>
    <w:rsid w:val="008D5CC5"/>
    <w:rsid w:val="008D5DC1"/>
    <w:rsid w:val="008D6B2A"/>
    <w:rsid w:val="008D6E69"/>
    <w:rsid w:val="008D7C6F"/>
    <w:rsid w:val="008E25BE"/>
    <w:rsid w:val="008E30A2"/>
    <w:rsid w:val="008E35B6"/>
    <w:rsid w:val="008E40B7"/>
    <w:rsid w:val="008E4801"/>
    <w:rsid w:val="008E4F0F"/>
    <w:rsid w:val="008E55F8"/>
    <w:rsid w:val="008E578E"/>
    <w:rsid w:val="008E5814"/>
    <w:rsid w:val="008E64E2"/>
    <w:rsid w:val="008E7885"/>
    <w:rsid w:val="008F0881"/>
    <w:rsid w:val="008F12E1"/>
    <w:rsid w:val="008F2B65"/>
    <w:rsid w:val="008F3054"/>
    <w:rsid w:val="008F5401"/>
    <w:rsid w:val="008F57C2"/>
    <w:rsid w:val="009000AD"/>
    <w:rsid w:val="00901D51"/>
    <w:rsid w:val="0090368D"/>
    <w:rsid w:val="00903734"/>
    <w:rsid w:val="00903C44"/>
    <w:rsid w:val="009053E8"/>
    <w:rsid w:val="00905515"/>
    <w:rsid w:val="00905C84"/>
    <w:rsid w:val="00906A14"/>
    <w:rsid w:val="0091125C"/>
    <w:rsid w:val="00911494"/>
    <w:rsid w:val="009122FA"/>
    <w:rsid w:val="00913094"/>
    <w:rsid w:val="00913E4C"/>
    <w:rsid w:val="00914055"/>
    <w:rsid w:val="009156B3"/>
    <w:rsid w:val="0091584D"/>
    <w:rsid w:val="009175FE"/>
    <w:rsid w:val="00920938"/>
    <w:rsid w:val="00920A4C"/>
    <w:rsid w:val="00922C02"/>
    <w:rsid w:val="00923432"/>
    <w:rsid w:val="00925412"/>
    <w:rsid w:val="00925853"/>
    <w:rsid w:val="00925AE0"/>
    <w:rsid w:val="00926475"/>
    <w:rsid w:val="00927D75"/>
    <w:rsid w:val="00930A0C"/>
    <w:rsid w:val="00930BAD"/>
    <w:rsid w:val="00930E63"/>
    <w:rsid w:val="00931CCA"/>
    <w:rsid w:val="00932B47"/>
    <w:rsid w:val="0093323F"/>
    <w:rsid w:val="00936A79"/>
    <w:rsid w:val="00937BDE"/>
    <w:rsid w:val="00937CAB"/>
    <w:rsid w:val="009403C0"/>
    <w:rsid w:val="00940D3D"/>
    <w:rsid w:val="00940F64"/>
    <w:rsid w:val="009424D6"/>
    <w:rsid w:val="00942C5A"/>
    <w:rsid w:val="009432AC"/>
    <w:rsid w:val="00943992"/>
    <w:rsid w:val="009442DE"/>
    <w:rsid w:val="00944794"/>
    <w:rsid w:val="00944F05"/>
    <w:rsid w:val="00945555"/>
    <w:rsid w:val="00945590"/>
    <w:rsid w:val="0094677E"/>
    <w:rsid w:val="009475A9"/>
    <w:rsid w:val="00952C1A"/>
    <w:rsid w:val="0095410B"/>
    <w:rsid w:val="009543D2"/>
    <w:rsid w:val="00954F60"/>
    <w:rsid w:val="009561AA"/>
    <w:rsid w:val="00957766"/>
    <w:rsid w:val="00957B44"/>
    <w:rsid w:val="0096326F"/>
    <w:rsid w:val="009632F9"/>
    <w:rsid w:val="00964C4A"/>
    <w:rsid w:val="00964D57"/>
    <w:rsid w:val="009650A0"/>
    <w:rsid w:val="009654B3"/>
    <w:rsid w:val="009664CC"/>
    <w:rsid w:val="00966914"/>
    <w:rsid w:val="00966DAD"/>
    <w:rsid w:val="00967151"/>
    <w:rsid w:val="0097074B"/>
    <w:rsid w:val="009707A4"/>
    <w:rsid w:val="00975015"/>
    <w:rsid w:val="00975600"/>
    <w:rsid w:val="0097792C"/>
    <w:rsid w:val="00977AC0"/>
    <w:rsid w:val="0098007B"/>
    <w:rsid w:val="00980532"/>
    <w:rsid w:val="00981A8D"/>
    <w:rsid w:val="0098285F"/>
    <w:rsid w:val="00982AD5"/>
    <w:rsid w:val="00982DBE"/>
    <w:rsid w:val="00983373"/>
    <w:rsid w:val="0098339E"/>
    <w:rsid w:val="00983F7A"/>
    <w:rsid w:val="00984820"/>
    <w:rsid w:val="009867FB"/>
    <w:rsid w:val="00986B93"/>
    <w:rsid w:val="0098791E"/>
    <w:rsid w:val="00987CD5"/>
    <w:rsid w:val="00991FE3"/>
    <w:rsid w:val="0099309E"/>
    <w:rsid w:val="00993678"/>
    <w:rsid w:val="009939BC"/>
    <w:rsid w:val="00995DC0"/>
    <w:rsid w:val="00996B91"/>
    <w:rsid w:val="009977FD"/>
    <w:rsid w:val="009A0627"/>
    <w:rsid w:val="009A1A3B"/>
    <w:rsid w:val="009A2CB7"/>
    <w:rsid w:val="009A34BF"/>
    <w:rsid w:val="009A3ACB"/>
    <w:rsid w:val="009A482E"/>
    <w:rsid w:val="009A514E"/>
    <w:rsid w:val="009A642C"/>
    <w:rsid w:val="009A6AA6"/>
    <w:rsid w:val="009A7CC1"/>
    <w:rsid w:val="009B034B"/>
    <w:rsid w:val="009B0984"/>
    <w:rsid w:val="009B2531"/>
    <w:rsid w:val="009B3766"/>
    <w:rsid w:val="009B3CB1"/>
    <w:rsid w:val="009B4D3C"/>
    <w:rsid w:val="009B55E3"/>
    <w:rsid w:val="009B66C4"/>
    <w:rsid w:val="009B6E79"/>
    <w:rsid w:val="009B73E1"/>
    <w:rsid w:val="009C580E"/>
    <w:rsid w:val="009C61AC"/>
    <w:rsid w:val="009C6E69"/>
    <w:rsid w:val="009C6EE4"/>
    <w:rsid w:val="009C731D"/>
    <w:rsid w:val="009C7DFE"/>
    <w:rsid w:val="009C7FBD"/>
    <w:rsid w:val="009D00A6"/>
    <w:rsid w:val="009D207C"/>
    <w:rsid w:val="009D6544"/>
    <w:rsid w:val="009D7907"/>
    <w:rsid w:val="009D7AC3"/>
    <w:rsid w:val="009E0F14"/>
    <w:rsid w:val="009E223F"/>
    <w:rsid w:val="009E2C58"/>
    <w:rsid w:val="009E341F"/>
    <w:rsid w:val="009E37E3"/>
    <w:rsid w:val="009E44C8"/>
    <w:rsid w:val="009E5787"/>
    <w:rsid w:val="009E7F20"/>
    <w:rsid w:val="009F0169"/>
    <w:rsid w:val="009F0367"/>
    <w:rsid w:val="009F047E"/>
    <w:rsid w:val="009F0F96"/>
    <w:rsid w:val="009F13DF"/>
    <w:rsid w:val="009F17CE"/>
    <w:rsid w:val="009F19B8"/>
    <w:rsid w:val="009F1B9A"/>
    <w:rsid w:val="009F330D"/>
    <w:rsid w:val="009F3649"/>
    <w:rsid w:val="009F6910"/>
    <w:rsid w:val="009F7F5D"/>
    <w:rsid w:val="00A00330"/>
    <w:rsid w:val="00A00825"/>
    <w:rsid w:val="00A02A2D"/>
    <w:rsid w:val="00A02BBD"/>
    <w:rsid w:val="00A03D5F"/>
    <w:rsid w:val="00A04F5A"/>
    <w:rsid w:val="00A063F3"/>
    <w:rsid w:val="00A067BD"/>
    <w:rsid w:val="00A068A1"/>
    <w:rsid w:val="00A06B49"/>
    <w:rsid w:val="00A1085B"/>
    <w:rsid w:val="00A128F7"/>
    <w:rsid w:val="00A1485F"/>
    <w:rsid w:val="00A14DF9"/>
    <w:rsid w:val="00A1612D"/>
    <w:rsid w:val="00A16B56"/>
    <w:rsid w:val="00A1764D"/>
    <w:rsid w:val="00A17D4C"/>
    <w:rsid w:val="00A21137"/>
    <w:rsid w:val="00A21FE2"/>
    <w:rsid w:val="00A227CE"/>
    <w:rsid w:val="00A22889"/>
    <w:rsid w:val="00A265B7"/>
    <w:rsid w:val="00A273F4"/>
    <w:rsid w:val="00A32EA6"/>
    <w:rsid w:val="00A3680A"/>
    <w:rsid w:val="00A37192"/>
    <w:rsid w:val="00A408DF"/>
    <w:rsid w:val="00A41999"/>
    <w:rsid w:val="00A423BF"/>
    <w:rsid w:val="00A4262F"/>
    <w:rsid w:val="00A42A32"/>
    <w:rsid w:val="00A42A9B"/>
    <w:rsid w:val="00A43AF4"/>
    <w:rsid w:val="00A47B49"/>
    <w:rsid w:val="00A50E68"/>
    <w:rsid w:val="00A50E80"/>
    <w:rsid w:val="00A51C4D"/>
    <w:rsid w:val="00A55181"/>
    <w:rsid w:val="00A55BF7"/>
    <w:rsid w:val="00A57AD8"/>
    <w:rsid w:val="00A57E65"/>
    <w:rsid w:val="00A61048"/>
    <w:rsid w:val="00A620D7"/>
    <w:rsid w:val="00A626B9"/>
    <w:rsid w:val="00A64DA8"/>
    <w:rsid w:val="00A65A2A"/>
    <w:rsid w:val="00A666C8"/>
    <w:rsid w:val="00A66764"/>
    <w:rsid w:val="00A67523"/>
    <w:rsid w:val="00A7042B"/>
    <w:rsid w:val="00A70FDC"/>
    <w:rsid w:val="00A737A0"/>
    <w:rsid w:val="00A73B27"/>
    <w:rsid w:val="00A74C96"/>
    <w:rsid w:val="00A803BC"/>
    <w:rsid w:val="00A81265"/>
    <w:rsid w:val="00A82B53"/>
    <w:rsid w:val="00A83C36"/>
    <w:rsid w:val="00A847F7"/>
    <w:rsid w:val="00A86A38"/>
    <w:rsid w:val="00A86A9F"/>
    <w:rsid w:val="00A87130"/>
    <w:rsid w:val="00A91A63"/>
    <w:rsid w:val="00A931B2"/>
    <w:rsid w:val="00A953DE"/>
    <w:rsid w:val="00A954F6"/>
    <w:rsid w:val="00A95926"/>
    <w:rsid w:val="00A95E0E"/>
    <w:rsid w:val="00A961AF"/>
    <w:rsid w:val="00A969E8"/>
    <w:rsid w:val="00AA18D1"/>
    <w:rsid w:val="00AA1F9A"/>
    <w:rsid w:val="00AA229D"/>
    <w:rsid w:val="00AA2E04"/>
    <w:rsid w:val="00AA2E06"/>
    <w:rsid w:val="00AA3DAE"/>
    <w:rsid w:val="00AA430C"/>
    <w:rsid w:val="00AA4B57"/>
    <w:rsid w:val="00AA5580"/>
    <w:rsid w:val="00AA573B"/>
    <w:rsid w:val="00AA6A6A"/>
    <w:rsid w:val="00AA770E"/>
    <w:rsid w:val="00AB0732"/>
    <w:rsid w:val="00AB08B5"/>
    <w:rsid w:val="00AB0FB6"/>
    <w:rsid w:val="00AB2121"/>
    <w:rsid w:val="00AB39B2"/>
    <w:rsid w:val="00AB3C17"/>
    <w:rsid w:val="00AB3E98"/>
    <w:rsid w:val="00AB3FB5"/>
    <w:rsid w:val="00AB4DDE"/>
    <w:rsid w:val="00AB4E1D"/>
    <w:rsid w:val="00AB5858"/>
    <w:rsid w:val="00AB59F9"/>
    <w:rsid w:val="00AB7319"/>
    <w:rsid w:val="00AB7E7F"/>
    <w:rsid w:val="00AC0155"/>
    <w:rsid w:val="00AC0317"/>
    <w:rsid w:val="00AC2013"/>
    <w:rsid w:val="00AC24F2"/>
    <w:rsid w:val="00AC58F8"/>
    <w:rsid w:val="00AC5D09"/>
    <w:rsid w:val="00AC5D99"/>
    <w:rsid w:val="00AC6038"/>
    <w:rsid w:val="00AC60BA"/>
    <w:rsid w:val="00AC7360"/>
    <w:rsid w:val="00AC78F8"/>
    <w:rsid w:val="00AC7CF8"/>
    <w:rsid w:val="00AC7F16"/>
    <w:rsid w:val="00AD08A7"/>
    <w:rsid w:val="00AD0E8B"/>
    <w:rsid w:val="00AD1194"/>
    <w:rsid w:val="00AD13AA"/>
    <w:rsid w:val="00AD1FC9"/>
    <w:rsid w:val="00AD24AD"/>
    <w:rsid w:val="00AD40C8"/>
    <w:rsid w:val="00AD50AD"/>
    <w:rsid w:val="00AD5881"/>
    <w:rsid w:val="00AD5946"/>
    <w:rsid w:val="00AD5D1C"/>
    <w:rsid w:val="00AD7ED8"/>
    <w:rsid w:val="00AE1AE9"/>
    <w:rsid w:val="00AE2F6E"/>
    <w:rsid w:val="00AE35FF"/>
    <w:rsid w:val="00AE3967"/>
    <w:rsid w:val="00AE53EF"/>
    <w:rsid w:val="00AE6E69"/>
    <w:rsid w:val="00AF0E7E"/>
    <w:rsid w:val="00AF1CD4"/>
    <w:rsid w:val="00AF24C2"/>
    <w:rsid w:val="00AF388F"/>
    <w:rsid w:val="00AF424F"/>
    <w:rsid w:val="00AF4985"/>
    <w:rsid w:val="00AF72FC"/>
    <w:rsid w:val="00B0088D"/>
    <w:rsid w:val="00B0294A"/>
    <w:rsid w:val="00B03670"/>
    <w:rsid w:val="00B04A54"/>
    <w:rsid w:val="00B054CE"/>
    <w:rsid w:val="00B062A7"/>
    <w:rsid w:val="00B06EA2"/>
    <w:rsid w:val="00B075CE"/>
    <w:rsid w:val="00B1005C"/>
    <w:rsid w:val="00B112D0"/>
    <w:rsid w:val="00B1304C"/>
    <w:rsid w:val="00B14141"/>
    <w:rsid w:val="00B15904"/>
    <w:rsid w:val="00B20AD5"/>
    <w:rsid w:val="00B2219E"/>
    <w:rsid w:val="00B2414A"/>
    <w:rsid w:val="00B2456C"/>
    <w:rsid w:val="00B245D0"/>
    <w:rsid w:val="00B249C4"/>
    <w:rsid w:val="00B27983"/>
    <w:rsid w:val="00B306C0"/>
    <w:rsid w:val="00B30C5E"/>
    <w:rsid w:val="00B31298"/>
    <w:rsid w:val="00B32D86"/>
    <w:rsid w:val="00B33421"/>
    <w:rsid w:val="00B3529F"/>
    <w:rsid w:val="00B3607D"/>
    <w:rsid w:val="00B3627E"/>
    <w:rsid w:val="00B36F6D"/>
    <w:rsid w:val="00B40B5A"/>
    <w:rsid w:val="00B41B12"/>
    <w:rsid w:val="00B42CDB"/>
    <w:rsid w:val="00B4428B"/>
    <w:rsid w:val="00B44DA4"/>
    <w:rsid w:val="00B453CF"/>
    <w:rsid w:val="00B45E98"/>
    <w:rsid w:val="00B47586"/>
    <w:rsid w:val="00B47B63"/>
    <w:rsid w:val="00B50717"/>
    <w:rsid w:val="00B513C8"/>
    <w:rsid w:val="00B515A4"/>
    <w:rsid w:val="00B51A71"/>
    <w:rsid w:val="00B52A84"/>
    <w:rsid w:val="00B539FD"/>
    <w:rsid w:val="00B54164"/>
    <w:rsid w:val="00B549D4"/>
    <w:rsid w:val="00B55249"/>
    <w:rsid w:val="00B56699"/>
    <w:rsid w:val="00B566CE"/>
    <w:rsid w:val="00B60E30"/>
    <w:rsid w:val="00B622AC"/>
    <w:rsid w:val="00B62E65"/>
    <w:rsid w:val="00B630A9"/>
    <w:rsid w:val="00B6381E"/>
    <w:rsid w:val="00B648D7"/>
    <w:rsid w:val="00B668E5"/>
    <w:rsid w:val="00B702E2"/>
    <w:rsid w:val="00B717DC"/>
    <w:rsid w:val="00B7180E"/>
    <w:rsid w:val="00B74AD3"/>
    <w:rsid w:val="00B75B16"/>
    <w:rsid w:val="00B76F2B"/>
    <w:rsid w:val="00B773CD"/>
    <w:rsid w:val="00B77DAF"/>
    <w:rsid w:val="00B80813"/>
    <w:rsid w:val="00B81461"/>
    <w:rsid w:val="00B81523"/>
    <w:rsid w:val="00B81B40"/>
    <w:rsid w:val="00B827C7"/>
    <w:rsid w:val="00B84664"/>
    <w:rsid w:val="00B860AD"/>
    <w:rsid w:val="00B86671"/>
    <w:rsid w:val="00B87386"/>
    <w:rsid w:val="00B87C0F"/>
    <w:rsid w:val="00B87FC7"/>
    <w:rsid w:val="00B91BDB"/>
    <w:rsid w:val="00B92D7E"/>
    <w:rsid w:val="00B934DE"/>
    <w:rsid w:val="00B93837"/>
    <w:rsid w:val="00B94C2E"/>
    <w:rsid w:val="00B9669A"/>
    <w:rsid w:val="00B97002"/>
    <w:rsid w:val="00B97EAB"/>
    <w:rsid w:val="00BA1243"/>
    <w:rsid w:val="00BA1C6A"/>
    <w:rsid w:val="00BA213E"/>
    <w:rsid w:val="00BA52C0"/>
    <w:rsid w:val="00BA67BB"/>
    <w:rsid w:val="00BA6A26"/>
    <w:rsid w:val="00BA7E97"/>
    <w:rsid w:val="00BA7EAC"/>
    <w:rsid w:val="00BB0C5D"/>
    <w:rsid w:val="00BB1FAF"/>
    <w:rsid w:val="00BB2733"/>
    <w:rsid w:val="00BB4870"/>
    <w:rsid w:val="00BB63A3"/>
    <w:rsid w:val="00BB7749"/>
    <w:rsid w:val="00BC23E5"/>
    <w:rsid w:val="00BC2D3C"/>
    <w:rsid w:val="00BC4231"/>
    <w:rsid w:val="00BC523A"/>
    <w:rsid w:val="00BC5861"/>
    <w:rsid w:val="00BC60ED"/>
    <w:rsid w:val="00BC6492"/>
    <w:rsid w:val="00BC7236"/>
    <w:rsid w:val="00BD053C"/>
    <w:rsid w:val="00BD0EDC"/>
    <w:rsid w:val="00BD134E"/>
    <w:rsid w:val="00BD13CC"/>
    <w:rsid w:val="00BD1E65"/>
    <w:rsid w:val="00BD2656"/>
    <w:rsid w:val="00BD2B4C"/>
    <w:rsid w:val="00BD3547"/>
    <w:rsid w:val="00BD53C5"/>
    <w:rsid w:val="00BD5594"/>
    <w:rsid w:val="00BD6803"/>
    <w:rsid w:val="00BD6E65"/>
    <w:rsid w:val="00BD7A45"/>
    <w:rsid w:val="00BE1E41"/>
    <w:rsid w:val="00BE325F"/>
    <w:rsid w:val="00BE3CB4"/>
    <w:rsid w:val="00BE4340"/>
    <w:rsid w:val="00BE49BA"/>
    <w:rsid w:val="00BE609F"/>
    <w:rsid w:val="00BE651F"/>
    <w:rsid w:val="00BE6554"/>
    <w:rsid w:val="00BE6A7F"/>
    <w:rsid w:val="00BE7402"/>
    <w:rsid w:val="00BE7518"/>
    <w:rsid w:val="00BE768F"/>
    <w:rsid w:val="00BE7F30"/>
    <w:rsid w:val="00BF154E"/>
    <w:rsid w:val="00BF214F"/>
    <w:rsid w:val="00BF2243"/>
    <w:rsid w:val="00BF2969"/>
    <w:rsid w:val="00BF2CD1"/>
    <w:rsid w:val="00BF552F"/>
    <w:rsid w:val="00BF70DB"/>
    <w:rsid w:val="00BF7E25"/>
    <w:rsid w:val="00C014DC"/>
    <w:rsid w:val="00C01885"/>
    <w:rsid w:val="00C03652"/>
    <w:rsid w:val="00C05145"/>
    <w:rsid w:val="00C060A7"/>
    <w:rsid w:val="00C067A0"/>
    <w:rsid w:val="00C06910"/>
    <w:rsid w:val="00C069D6"/>
    <w:rsid w:val="00C072CE"/>
    <w:rsid w:val="00C07B4D"/>
    <w:rsid w:val="00C129C0"/>
    <w:rsid w:val="00C12AD1"/>
    <w:rsid w:val="00C164EF"/>
    <w:rsid w:val="00C174BC"/>
    <w:rsid w:val="00C17A7D"/>
    <w:rsid w:val="00C20435"/>
    <w:rsid w:val="00C21AD2"/>
    <w:rsid w:val="00C22A3F"/>
    <w:rsid w:val="00C22D44"/>
    <w:rsid w:val="00C23928"/>
    <w:rsid w:val="00C24869"/>
    <w:rsid w:val="00C27044"/>
    <w:rsid w:val="00C2748B"/>
    <w:rsid w:val="00C27A28"/>
    <w:rsid w:val="00C300F2"/>
    <w:rsid w:val="00C3083C"/>
    <w:rsid w:val="00C31371"/>
    <w:rsid w:val="00C32440"/>
    <w:rsid w:val="00C32F7D"/>
    <w:rsid w:val="00C338ED"/>
    <w:rsid w:val="00C36E0D"/>
    <w:rsid w:val="00C37040"/>
    <w:rsid w:val="00C376C1"/>
    <w:rsid w:val="00C40CAE"/>
    <w:rsid w:val="00C41969"/>
    <w:rsid w:val="00C420AA"/>
    <w:rsid w:val="00C436BB"/>
    <w:rsid w:val="00C43D21"/>
    <w:rsid w:val="00C44FFB"/>
    <w:rsid w:val="00C451E9"/>
    <w:rsid w:val="00C45863"/>
    <w:rsid w:val="00C4726E"/>
    <w:rsid w:val="00C479BB"/>
    <w:rsid w:val="00C504FB"/>
    <w:rsid w:val="00C50909"/>
    <w:rsid w:val="00C517D7"/>
    <w:rsid w:val="00C52834"/>
    <w:rsid w:val="00C54480"/>
    <w:rsid w:val="00C5471D"/>
    <w:rsid w:val="00C54E97"/>
    <w:rsid w:val="00C5520B"/>
    <w:rsid w:val="00C56A83"/>
    <w:rsid w:val="00C56D32"/>
    <w:rsid w:val="00C60CF3"/>
    <w:rsid w:val="00C61A91"/>
    <w:rsid w:val="00C61C3E"/>
    <w:rsid w:val="00C6323A"/>
    <w:rsid w:val="00C633AE"/>
    <w:rsid w:val="00C65C70"/>
    <w:rsid w:val="00C70DA8"/>
    <w:rsid w:val="00C71C40"/>
    <w:rsid w:val="00C71D49"/>
    <w:rsid w:val="00C72884"/>
    <w:rsid w:val="00C72A2E"/>
    <w:rsid w:val="00C72F19"/>
    <w:rsid w:val="00C74399"/>
    <w:rsid w:val="00C76008"/>
    <w:rsid w:val="00C80C4E"/>
    <w:rsid w:val="00C8248C"/>
    <w:rsid w:val="00C84A56"/>
    <w:rsid w:val="00C86956"/>
    <w:rsid w:val="00C86A6F"/>
    <w:rsid w:val="00C86B7B"/>
    <w:rsid w:val="00C87075"/>
    <w:rsid w:val="00C87494"/>
    <w:rsid w:val="00C9089A"/>
    <w:rsid w:val="00C90919"/>
    <w:rsid w:val="00C91042"/>
    <w:rsid w:val="00C92153"/>
    <w:rsid w:val="00C93192"/>
    <w:rsid w:val="00C948AA"/>
    <w:rsid w:val="00C9535D"/>
    <w:rsid w:val="00C95434"/>
    <w:rsid w:val="00C96084"/>
    <w:rsid w:val="00C96981"/>
    <w:rsid w:val="00C969C1"/>
    <w:rsid w:val="00C976EB"/>
    <w:rsid w:val="00C97EC1"/>
    <w:rsid w:val="00CA0BD4"/>
    <w:rsid w:val="00CA5136"/>
    <w:rsid w:val="00CA573F"/>
    <w:rsid w:val="00CA73A9"/>
    <w:rsid w:val="00CB08BB"/>
    <w:rsid w:val="00CB097B"/>
    <w:rsid w:val="00CB0B28"/>
    <w:rsid w:val="00CB2849"/>
    <w:rsid w:val="00CB3A2C"/>
    <w:rsid w:val="00CB3D1B"/>
    <w:rsid w:val="00CB4D90"/>
    <w:rsid w:val="00CB5B75"/>
    <w:rsid w:val="00CB5F15"/>
    <w:rsid w:val="00CB65F1"/>
    <w:rsid w:val="00CB6783"/>
    <w:rsid w:val="00CB6F4F"/>
    <w:rsid w:val="00CB7F96"/>
    <w:rsid w:val="00CC14D4"/>
    <w:rsid w:val="00CC18A3"/>
    <w:rsid w:val="00CC5AB4"/>
    <w:rsid w:val="00CC5E89"/>
    <w:rsid w:val="00CC65E4"/>
    <w:rsid w:val="00CC7B28"/>
    <w:rsid w:val="00CD2816"/>
    <w:rsid w:val="00CD291A"/>
    <w:rsid w:val="00CD2BBE"/>
    <w:rsid w:val="00CD40E8"/>
    <w:rsid w:val="00CD5970"/>
    <w:rsid w:val="00CD700B"/>
    <w:rsid w:val="00CD7494"/>
    <w:rsid w:val="00CE3A88"/>
    <w:rsid w:val="00CE4ABA"/>
    <w:rsid w:val="00CE4F9E"/>
    <w:rsid w:val="00CE5623"/>
    <w:rsid w:val="00CE7CAB"/>
    <w:rsid w:val="00CF0208"/>
    <w:rsid w:val="00CF05AA"/>
    <w:rsid w:val="00CF0AD7"/>
    <w:rsid w:val="00CF2CF3"/>
    <w:rsid w:val="00CF3B1A"/>
    <w:rsid w:val="00CF49AB"/>
    <w:rsid w:val="00CF4C8B"/>
    <w:rsid w:val="00CF4ED6"/>
    <w:rsid w:val="00CF55E0"/>
    <w:rsid w:val="00CF56C8"/>
    <w:rsid w:val="00CF580E"/>
    <w:rsid w:val="00D0028C"/>
    <w:rsid w:val="00D0268F"/>
    <w:rsid w:val="00D03286"/>
    <w:rsid w:val="00D0492D"/>
    <w:rsid w:val="00D049AE"/>
    <w:rsid w:val="00D0685A"/>
    <w:rsid w:val="00D07211"/>
    <w:rsid w:val="00D073B6"/>
    <w:rsid w:val="00D077FC"/>
    <w:rsid w:val="00D104A3"/>
    <w:rsid w:val="00D1112C"/>
    <w:rsid w:val="00D1240D"/>
    <w:rsid w:val="00D12A02"/>
    <w:rsid w:val="00D12C9B"/>
    <w:rsid w:val="00D12FFF"/>
    <w:rsid w:val="00D14865"/>
    <w:rsid w:val="00D14FD2"/>
    <w:rsid w:val="00D15010"/>
    <w:rsid w:val="00D1576A"/>
    <w:rsid w:val="00D2009D"/>
    <w:rsid w:val="00D21505"/>
    <w:rsid w:val="00D235A9"/>
    <w:rsid w:val="00D23624"/>
    <w:rsid w:val="00D238D8"/>
    <w:rsid w:val="00D24AC2"/>
    <w:rsid w:val="00D25287"/>
    <w:rsid w:val="00D269A9"/>
    <w:rsid w:val="00D30B87"/>
    <w:rsid w:val="00D31A9C"/>
    <w:rsid w:val="00D32136"/>
    <w:rsid w:val="00D321B7"/>
    <w:rsid w:val="00D32803"/>
    <w:rsid w:val="00D33A0D"/>
    <w:rsid w:val="00D35369"/>
    <w:rsid w:val="00D35990"/>
    <w:rsid w:val="00D35E0E"/>
    <w:rsid w:val="00D37EED"/>
    <w:rsid w:val="00D37FD3"/>
    <w:rsid w:val="00D40167"/>
    <w:rsid w:val="00D40EED"/>
    <w:rsid w:val="00D419E7"/>
    <w:rsid w:val="00D42702"/>
    <w:rsid w:val="00D452A9"/>
    <w:rsid w:val="00D45F41"/>
    <w:rsid w:val="00D4664C"/>
    <w:rsid w:val="00D51BA0"/>
    <w:rsid w:val="00D5332F"/>
    <w:rsid w:val="00D5564D"/>
    <w:rsid w:val="00D57377"/>
    <w:rsid w:val="00D61257"/>
    <w:rsid w:val="00D61C0E"/>
    <w:rsid w:val="00D62522"/>
    <w:rsid w:val="00D6612A"/>
    <w:rsid w:val="00D67920"/>
    <w:rsid w:val="00D67A1B"/>
    <w:rsid w:val="00D67BFB"/>
    <w:rsid w:val="00D70769"/>
    <w:rsid w:val="00D72893"/>
    <w:rsid w:val="00D72CBA"/>
    <w:rsid w:val="00D74E3E"/>
    <w:rsid w:val="00D7525C"/>
    <w:rsid w:val="00D761D4"/>
    <w:rsid w:val="00D76934"/>
    <w:rsid w:val="00D811BC"/>
    <w:rsid w:val="00D832ED"/>
    <w:rsid w:val="00D8363A"/>
    <w:rsid w:val="00D854A0"/>
    <w:rsid w:val="00D85A82"/>
    <w:rsid w:val="00D8675B"/>
    <w:rsid w:val="00D90741"/>
    <w:rsid w:val="00D90A66"/>
    <w:rsid w:val="00D9438B"/>
    <w:rsid w:val="00D94992"/>
    <w:rsid w:val="00D951DC"/>
    <w:rsid w:val="00D95691"/>
    <w:rsid w:val="00D96D37"/>
    <w:rsid w:val="00D97064"/>
    <w:rsid w:val="00DA16CD"/>
    <w:rsid w:val="00DA1B4F"/>
    <w:rsid w:val="00DA1C25"/>
    <w:rsid w:val="00DA44C9"/>
    <w:rsid w:val="00DA4AAF"/>
    <w:rsid w:val="00DA4E5C"/>
    <w:rsid w:val="00DA5206"/>
    <w:rsid w:val="00DA5361"/>
    <w:rsid w:val="00DA55BF"/>
    <w:rsid w:val="00DA5842"/>
    <w:rsid w:val="00DA6113"/>
    <w:rsid w:val="00DB1A9A"/>
    <w:rsid w:val="00DB1CA8"/>
    <w:rsid w:val="00DB31B3"/>
    <w:rsid w:val="00DB4898"/>
    <w:rsid w:val="00DB507D"/>
    <w:rsid w:val="00DB5E1E"/>
    <w:rsid w:val="00DB6C75"/>
    <w:rsid w:val="00DB7983"/>
    <w:rsid w:val="00DC0B3A"/>
    <w:rsid w:val="00DC157A"/>
    <w:rsid w:val="00DC1FB2"/>
    <w:rsid w:val="00DC2337"/>
    <w:rsid w:val="00DC252B"/>
    <w:rsid w:val="00DC3EAB"/>
    <w:rsid w:val="00DC6C4E"/>
    <w:rsid w:val="00DC733C"/>
    <w:rsid w:val="00DD0527"/>
    <w:rsid w:val="00DD0D4E"/>
    <w:rsid w:val="00DD127D"/>
    <w:rsid w:val="00DD51CA"/>
    <w:rsid w:val="00DD5B62"/>
    <w:rsid w:val="00DD5C41"/>
    <w:rsid w:val="00DD6FD2"/>
    <w:rsid w:val="00DD71DC"/>
    <w:rsid w:val="00DD791E"/>
    <w:rsid w:val="00DD7EE4"/>
    <w:rsid w:val="00DE0A4B"/>
    <w:rsid w:val="00DE11D0"/>
    <w:rsid w:val="00DE1A3F"/>
    <w:rsid w:val="00DE296D"/>
    <w:rsid w:val="00DE3E26"/>
    <w:rsid w:val="00DE40EF"/>
    <w:rsid w:val="00DE59CC"/>
    <w:rsid w:val="00DF05F7"/>
    <w:rsid w:val="00DF1529"/>
    <w:rsid w:val="00DF39BE"/>
    <w:rsid w:val="00DF3A32"/>
    <w:rsid w:val="00DF5ED0"/>
    <w:rsid w:val="00DF645C"/>
    <w:rsid w:val="00DF7B7C"/>
    <w:rsid w:val="00E0191A"/>
    <w:rsid w:val="00E02980"/>
    <w:rsid w:val="00E03609"/>
    <w:rsid w:val="00E064CD"/>
    <w:rsid w:val="00E07845"/>
    <w:rsid w:val="00E1252A"/>
    <w:rsid w:val="00E14948"/>
    <w:rsid w:val="00E15677"/>
    <w:rsid w:val="00E15EDD"/>
    <w:rsid w:val="00E16139"/>
    <w:rsid w:val="00E1633D"/>
    <w:rsid w:val="00E16E80"/>
    <w:rsid w:val="00E214E0"/>
    <w:rsid w:val="00E22C0E"/>
    <w:rsid w:val="00E24CDF"/>
    <w:rsid w:val="00E24DA7"/>
    <w:rsid w:val="00E25CB3"/>
    <w:rsid w:val="00E25D5A"/>
    <w:rsid w:val="00E25F2E"/>
    <w:rsid w:val="00E26BAE"/>
    <w:rsid w:val="00E310BA"/>
    <w:rsid w:val="00E32698"/>
    <w:rsid w:val="00E334E3"/>
    <w:rsid w:val="00E3383B"/>
    <w:rsid w:val="00E3421A"/>
    <w:rsid w:val="00E3527D"/>
    <w:rsid w:val="00E36160"/>
    <w:rsid w:val="00E36AF3"/>
    <w:rsid w:val="00E36E25"/>
    <w:rsid w:val="00E37FAF"/>
    <w:rsid w:val="00E4052E"/>
    <w:rsid w:val="00E40DF7"/>
    <w:rsid w:val="00E41F86"/>
    <w:rsid w:val="00E42C83"/>
    <w:rsid w:val="00E430CF"/>
    <w:rsid w:val="00E44644"/>
    <w:rsid w:val="00E449CA"/>
    <w:rsid w:val="00E44B39"/>
    <w:rsid w:val="00E46237"/>
    <w:rsid w:val="00E46A85"/>
    <w:rsid w:val="00E50E85"/>
    <w:rsid w:val="00E50F24"/>
    <w:rsid w:val="00E53973"/>
    <w:rsid w:val="00E53EB7"/>
    <w:rsid w:val="00E53EE3"/>
    <w:rsid w:val="00E54F8E"/>
    <w:rsid w:val="00E550F3"/>
    <w:rsid w:val="00E56D1C"/>
    <w:rsid w:val="00E57851"/>
    <w:rsid w:val="00E57ADD"/>
    <w:rsid w:val="00E57D46"/>
    <w:rsid w:val="00E61E75"/>
    <w:rsid w:val="00E625FB"/>
    <w:rsid w:val="00E63F74"/>
    <w:rsid w:val="00E64F81"/>
    <w:rsid w:val="00E6535B"/>
    <w:rsid w:val="00E65BD5"/>
    <w:rsid w:val="00E66CB6"/>
    <w:rsid w:val="00E670EA"/>
    <w:rsid w:val="00E67C0E"/>
    <w:rsid w:val="00E70D57"/>
    <w:rsid w:val="00E71543"/>
    <w:rsid w:val="00E72459"/>
    <w:rsid w:val="00E734AA"/>
    <w:rsid w:val="00E756C9"/>
    <w:rsid w:val="00E76009"/>
    <w:rsid w:val="00E763D8"/>
    <w:rsid w:val="00E77778"/>
    <w:rsid w:val="00E77C02"/>
    <w:rsid w:val="00E80F07"/>
    <w:rsid w:val="00E81495"/>
    <w:rsid w:val="00E85932"/>
    <w:rsid w:val="00E866E3"/>
    <w:rsid w:val="00E87814"/>
    <w:rsid w:val="00E87D18"/>
    <w:rsid w:val="00E91568"/>
    <w:rsid w:val="00E92439"/>
    <w:rsid w:val="00E93196"/>
    <w:rsid w:val="00E95680"/>
    <w:rsid w:val="00E979E0"/>
    <w:rsid w:val="00E97A14"/>
    <w:rsid w:val="00E97B60"/>
    <w:rsid w:val="00EA08A5"/>
    <w:rsid w:val="00EA138B"/>
    <w:rsid w:val="00EA1E04"/>
    <w:rsid w:val="00EA400D"/>
    <w:rsid w:val="00EA4FCF"/>
    <w:rsid w:val="00EA57D2"/>
    <w:rsid w:val="00EA7205"/>
    <w:rsid w:val="00EB0DC3"/>
    <w:rsid w:val="00EB1ED6"/>
    <w:rsid w:val="00EB454D"/>
    <w:rsid w:val="00EB4BE6"/>
    <w:rsid w:val="00EB622C"/>
    <w:rsid w:val="00EB6673"/>
    <w:rsid w:val="00EB7F0F"/>
    <w:rsid w:val="00EC0804"/>
    <w:rsid w:val="00EC68DD"/>
    <w:rsid w:val="00EC738B"/>
    <w:rsid w:val="00ED002D"/>
    <w:rsid w:val="00ED0150"/>
    <w:rsid w:val="00ED27F6"/>
    <w:rsid w:val="00ED4D87"/>
    <w:rsid w:val="00ED4F8D"/>
    <w:rsid w:val="00ED57A1"/>
    <w:rsid w:val="00ED6275"/>
    <w:rsid w:val="00ED7BEA"/>
    <w:rsid w:val="00EE28E7"/>
    <w:rsid w:val="00EE2B93"/>
    <w:rsid w:val="00EE2E49"/>
    <w:rsid w:val="00EE5431"/>
    <w:rsid w:val="00EE57B7"/>
    <w:rsid w:val="00EE5841"/>
    <w:rsid w:val="00EE5C9C"/>
    <w:rsid w:val="00EE736E"/>
    <w:rsid w:val="00EF0778"/>
    <w:rsid w:val="00EF28F4"/>
    <w:rsid w:val="00EF30C3"/>
    <w:rsid w:val="00EF471C"/>
    <w:rsid w:val="00EF4EE8"/>
    <w:rsid w:val="00EF7D17"/>
    <w:rsid w:val="00F0044B"/>
    <w:rsid w:val="00F004EB"/>
    <w:rsid w:val="00F01780"/>
    <w:rsid w:val="00F01C5C"/>
    <w:rsid w:val="00F025D4"/>
    <w:rsid w:val="00F02C61"/>
    <w:rsid w:val="00F03DE7"/>
    <w:rsid w:val="00F04EE9"/>
    <w:rsid w:val="00F05609"/>
    <w:rsid w:val="00F06042"/>
    <w:rsid w:val="00F07270"/>
    <w:rsid w:val="00F11BF3"/>
    <w:rsid w:val="00F12131"/>
    <w:rsid w:val="00F12D69"/>
    <w:rsid w:val="00F13839"/>
    <w:rsid w:val="00F146B4"/>
    <w:rsid w:val="00F14854"/>
    <w:rsid w:val="00F154DA"/>
    <w:rsid w:val="00F1561D"/>
    <w:rsid w:val="00F170EB"/>
    <w:rsid w:val="00F17F87"/>
    <w:rsid w:val="00F17FCF"/>
    <w:rsid w:val="00F20BF1"/>
    <w:rsid w:val="00F22050"/>
    <w:rsid w:val="00F23F73"/>
    <w:rsid w:val="00F25654"/>
    <w:rsid w:val="00F256E6"/>
    <w:rsid w:val="00F26DF9"/>
    <w:rsid w:val="00F27C30"/>
    <w:rsid w:val="00F31193"/>
    <w:rsid w:val="00F36A73"/>
    <w:rsid w:val="00F3732E"/>
    <w:rsid w:val="00F40124"/>
    <w:rsid w:val="00F4047A"/>
    <w:rsid w:val="00F41565"/>
    <w:rsid w:val="00F41FB3"/>
    <w:rsid w:val="00F42B4A"/>
    <w:rsid w:val="00F44755"/>
    <w:rsid w:val="00F449AC"/>
    <w:rsid w:val="00F45015"/>
    <w:rsid w:val="00F452C7"/>
    <w:rsid w:val="00F453D5"/>
    <w:rsid w:val="00F46E96"/>
    <w:rsid w:val="00F504FF"/>
    <w:rsid w:val="00F50AF1"/>
    <w:rsid w:val="00F510CD"/>
    <w:rsid w:val="00F514E0"/>
    <w:rsid w:val="00F51B27"/>
    <w:rsid w:val="00F52C67"/>
    <w:rsid w:val="00F5304B"/>
    <w:rsid w:val="00F53C07"/>
    <w:rsid w:val="00F561AE"/>
    <w:rsid w:val="00F56208"/>
    <w:rsid w:val="00F57030"/>
    <w:rsid w:val="00F61FAC"/>
    <w:rsid w:val="00F625AE"/>
    <w:rsid w:val="00F63154"/>
    <w:rsid w:val="00F63632"/>
    <w:rsid w:val="00F64F6B"/>
    <w:rsid w:val="00F653E2"/>
    <w:rsid w:val="00F67326"/>
    <w:rsid w:val="00F7039F"/>
    <w:rsid w:val="00F70E51"/>
    <w:rsid w:val="00F713E6"/>
    <w:rsid w:val="00F71FC9"/>
    <w:rsid w:val="00F7293F"/>
    <w:rsid w:val="00F73EDA"/>
    <w:rsid w:val="00F74093"/>
    <w:rsid w:val="00F74A77"/>
    <w:rsid w:val="00F751A3"/>
    <w:rsid w:val="00F75600"/>
    <w:rsid w:val="00F76502"/>
    <w:rsid w:val="00F76A38"/>
    <w:rsid w:val="00F76FDD"/>
    <w:rsid w:val="00F801FF"/>
    <w:rsid w:val="00F812B6"/>
    <w:rsid w:val="00F81B00"/>
    <w:rsid w:val="00F8219E"/>
    <w:rsid w:val="00F82D05"/>
    <w:rsid w:val="00F8403F"/>
    <w:rsid w:val="00F8638E"/>
    <w:rsid w:val="00F87D3B"/>
    <w:rsid w:val="00F901A0"/>
    <w:rsid w:val="00F91625"/>
    <w:rsid w:val="00F93059"/>
    <w:rsid w:val="00F9424F"/>
    <w:rsid w:val="00F944BB"/>
    <w:rsid w:val="00F951D1"/>
    <w:rsid w:val="00F95764"/>
    <w:rsid w:val="00F96B7C"/>
    <w:rsid w:val="00F9700B"/>
    <w:rsid w:val="00F977EF"/>
    <w:rsid w:val="00F97903"/>
    <w:rsid w:val="00FA055F"/>
    <w:rsid w:val="00FA5D55"/>
    <w:rsid w:val="00FA6623"/>
    <w:rsid w:val="00FA6E20"/>
    <w:rsid w:val="00FB0324"/>
    <w:rsid w:val="00FB2A00"/>
    <w:rsid w:val="00FB37A9"/>
    <w:rsid w:val="00FB3BD2"/>
    <w:rsid w:val="00FB6B26"/>
    <w:rsid w:val="00FB7665"/>
    <w:rsid w:val="00FC13EC"/>
    <w:rsid w:val="00FC19B4"/>
    <w:rsid w:val="00FC3140"/>
    <w:rsid w:val="00FC33DE"/>
    <w:rsid w:val="00FC37F8"/>
    <w:rsid w:val="00FC40AC"/>
    <w:rsid w:val="00FC4EF6"/>
    <w:rsid w:val="00FC547E"/>
    <w:rsid w:val="00FC62A0"/>
    <w:rsid w:val="00FC7404"/>
    <w:rsid w:val="00FD1D2B"/>
    <w:rsid w:val="00FD2ABA"/>
    <w:rsid w:val="00FD311C"/>
    <w:rsid w:val="00FD5DBF"/>
    <w:rsid w:val="00FD66DE"/>
    <w:rsid w:val="00FD7B91"/>
    <w:rsid w:val="00FE035B"/>
    <w:rsid w:val="00FE03EB"/>
    <w:rsid w:val="00FE074E"/>
    <w:rsid w:val="00FE24CB"/>
    <w:rsid w:val="00FE3B7E"/>
    <w:rsid w:val="00FE3E72"/>
    <w:rsid w:val="00FE3EFF"/>
    <w:rsid w:val="00FE509D"/>
    <w:rsid w:val="00FE5287"/>
    <w:rsid w:val="00FE5ACA"/>
    <w:rsid w:val="00FE7D73"/>
    <w:rsid w:val="00FF04A3"/>
    <w:rsid w:val="00FF1E60"/>
    <w:rsid w:val="00FF2A07"/>
    <w:rsid w:val="00FF3081"/>
    <w:rsid w:val="00FF427A"/>
    <w:rsid w:val="00FF539B"/>
    <w:rsid w:val="00FF79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F2C93"/>
  <w15:chartTrackingRefBased/>
  <w15:docId w15:val="{6F99CA67-058D-4880-A722-2FD20283B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A2E04"/>
    <w:pPr>
      <w:spacing w:after="0" w:line="240" w:lineRule="auto"/>
      <w:jc w:val="both"/>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qFormat/>
    <w:rsid w:val="00AA2E04"/>
    <w:pPr>
      <w:ind w:left="720"/>
      <w:contextualSpacing/>
    </w:pPr>
  </w:style>
  <w:style w:type="paragraph" w:styleId="Corpotesto">
    <w:name w:val="Body Text"/>
    <w:basedOn w:val="Normale"/>
    <w:link w:val="CorpotestoCarattere"/>
    <w:uiPriority w:val="99"/>
    <w:unhideWhenUsed/>
    <w:rsid w:val="00274AFC"/>
    <w:pPr>
      <w:spacing w:after="120"/>
    </w:pPr>
  </w:style>
  <w:style w:type="character" w:customStyle="1" w:styleId="CorpotestoCarattere">
    <w:name w:val="Corpo testo Carattere"/>
    <w:basedOn w:val="Carpredefinitoparagrafo"/>
    <w:link w:val="Corpotesto"/>
    <w:uiPriority w:val="99"/>
    <w:rsid w:val="00274AFC"/>
    <w:rPr>
      <w:rFonts w:ascii="Times New Roman" w:eastAsia="Times New Roman" w:hAnsi="Times New Roman" w:cs="Times New Roman"/>
      <w:sz w:val="24"/>
      <w:szCs w:val="24"/>
      <w:lang w:eastAsia="it-IT"/>
    </w:rPr>
  </w:style>
  <w:style w:type="paragraph" w:styleId="Rientrocorpodeltesto">
    <w:name w:val="Body Text Indent"/>
    <w:basedOn w:val="Normale"/>
    <w:link w:val="RientrocorpodeltestoCarattere"/>
    <w:uiPriority w:val="99"/>
    <w:unhideWhenUsed/>
    <w:rsid w:val="00B112D0"/>
    <w:pPr>
      <w:spacing w:after="120"/>
      <w:ind w:left="283"/>
    </w:pPr>
  </w:style>
  <w:style w:type="character" w:customStyle="1" w:styleId="RientrocorpodeltestoCarattere">
    <w:name w:val="Rientro corpo del testo Carattere"/>
    <w:basedOn w:val="Carpredefinitoparagrafo"/>
    <w:link w:val="Rientrocorpodeltesto"/>
    <w:uiPriority w:val="99"/>
    <w:rsid w:val="00B112D0"/>
    <w:rPr>
      <w:rFonts w:ascii="Times New Roman" w:eastAsia="Times New Roman" w:hAnsi="Times New Roman" w:cs="Times New Roman"/>
      <w:sz w:val="24"/>
      <w:szCs w:val="24"/>
      <w:lang w:eastAsia="it-IT"/>
    </w:rPr>
  </w:style>
  <w:style w:type="paragraph" w:styleId="Testonotadichiusura">
    <w:name w:val="endnote text"/>
    <w:basedOn w:val="Normale"/>
    <w:link w:val="TestonotadichiusuraCarattere"/>
    <w:uiPriority w:val="99"/>
    <w:semiHidden/>
    <w:unhideWhenUsed/>
    <w:rsid w:val="00F01780"/>
    <w:rPr>
      <w:sz w:val="20"/>
      <w:szCs w:val="20"/>
    </w:rPr>
  </w:style>
  <w:style w:type="character" w:customStyle="1" w:styleId="TestonotadichiusuraCarattere">
    <w:name w:val="Testo nota di chiusura Carattere"/>
    <w:basedOn w:val="Carpredefinitoparagrafo"/>
    <w:link w:val="Testonotadichiusura"/>
    <w:uiPriority w:val="99"/>
    <w:semiHidden/>
    <w:rsid w:val="00F01780"/>
    <w:rPr>
      <w:rFonts w:ascii="Times New Roman" w:eastAsia="Times New Roman" w:hAnsi="Times New Roman" w:cs="Times New Roman"/>
      <w:sz w:val="20"/>
      <w:szCs w:val="20"/>
      <w:lang w:eastAsia="it-IT"/>
    </w:rPr>
  </w:style>
  <w:style w:type="character" w:styleId="Rimandonotadichiusura">
    <w:name w:val="endnote reference"/>
    <w:basedOn w:val="Carpredefinitoparagrafo"/>
    <w:uiPriority w:val="99"/>
    <w:semiHidden/>
    <w:unhideWhenUsed/>
    <w:rsid w:val="00F01780"/>
    <w:rPr>
      <w:vertAlign w:val="superscript"/>
    </w:rPr>
  </w:style>
  <w:style w:type="paragraph" w:styleId="NormaleWeb">
    <w:name w:val="Normal (Web)"/>
    <w:basedOn w:val="Normale"/>
    <w:uiPriority w:val="99"/>
    <w:unhideWhenUsed/>
    <w:rsid w:val="000477FE"/>
    <w:pPr>
      <w:spacing w:before="100" w:after="100"/>
      <w:jc w:val="left"/>
    </w:pPr>
    <w:rPr>
      <w:rFonts w:ascii="Arial Unicode MS"/>
      <w:color w:val="000080"/>
      <w:sz w:val="22"/>
      <w:szCs w:val="20"/>
    </w:rPr>
  </w:style>
  <w:style w:type="table" w:styleId="Grigliatabella">
    <w:name w:val="Table Grid"/>
    <w:basedOn w:val="Tabellanormale"/>
    <w:uiPriority w:val="39"/>
    <w:rsid w:val="00580F12"/>
    <w:pPr>
      <w:spacing w:after="0" w:line="240" w:lineRule="auto"/>
    </w:pPr>
    <w:rPr>
      <w:rFonts w:eastAsiaTheme="minorEastAsia"/>
      <w:sz w:val="24"/>
      <w:szCs w:val="24"/>
      <w:lang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aragrafoelencoCarattere">
    <w:name w:val="Paragrafo elenco Carattere"/>
    <w:link w:val="Paragrafoelenco"/>
    <w:uiPriority w:val="34"/>
    <w:qFormat/>
    <w:locked/>
    <w:rsid w:val="00AE35FF"/>
    <w:rPr>
      <w:rFonts w:ascii="Times New Roman" w:eastAsia="Times New Roman" w:hAnsi="Times New Roman" w:cs="Times New Roman"/>
      <w:sz w:val="24"/>
      <w:szCs w:val="24"/>
      <w:lang w:eastAsia="it-IT"/>
    </w:rPr>
  </w:style>
  <w:style w:type="paragraph" w:styleId="Testonormale">
    <w:name w:val="Plain Text"/>
    <w:basedOn w:val="Normale"/>
    <w:link w:val="TestonormaleCarattere"/>
    <w:semiHidden/>
    <w:unhideWhenUsed/>
    <w:rsid w:val="00EA400D"/>
    <w:pPr>
      <w:jc w:val="left"/>
    </w:pPr>
    <w:rPr>
      <w:rFonts w:ascii="Courier New" w:hAnsi="Courier New"/>
      <w:sz w:val="20"/>
      <w:szCs w:val="20"/>
    </w:rPr>
  </w:style>
  <w:style w:type="character" w:customStyle="1" w:styleId="TestonormaleCarattere">
    <w:name w:val="Testo normale Carattere"/>
    <w:basedOn w:val="Carpredefinitoparagrafo"/>
    <w:link w:val="Testonormale"/>
    <w:semiHidden/>
    <w:rsid w:val="00EA400D"/>
    <w:rPr>
      <w:rFonts w:ascii="Courier New" w:eastAsia="Times New Roman" w:hAnsi="Courier New" w:cs="Times New Roman"/>
      <w:sz w:val="20"/>
      <w:szCs w:val="20"/>
      <w:lang w:eastAsia="it-IT"/>
    </w:rPr>
  </w:style>
  <w:style w:type="paragraph" w:customStyle="1" w:styleId="paragraph">
    <w:name w:val="paragraph"/>
    <w:basedOn w:val="Normale"/>
    <w:rsid w:val="00FD7B91"/>
    <w:pPr>
      <w:spacing w:before="100" w:beforeAutospacing="1" w:after="100" w:afterAutospacing="1"/>
      <w:jc w:val="left"/>
    </w:pPr>
  </w:style>
  <w:style w:type="character" w:styleId="Collegamentoipertestuale">
    <w:name w:val="Hyperlink"/>
    <w:basedOn w:val="Carpredefinitoparagrafo"/>
    <w:uiPriority w:val="99"/>
    <w:unhideWhenUsed/>
    <w:rsid w:val="005437AD"/>
    <w:rPr>
      <w:color w:val="0000FF"/>
      <w:u w:val="single"/>
    </w:rPr>
  </w:style>
  <w:style w:type="paragraph" w:styleId="Corpodeltesto3">
    <w:name w:val="Body Text 3"/>
    <w:basedOn w:val="Normale"/>
    <w:link w:val="Corpodeltesto3Carattere"/>
    <w:uiPriority w:val="99"/>
    <w:unhideWhenUsed/>
    <w:rsid w:val="0088615F"/>
    <w:pPr>
      <w:spacing w:after="120"/>
    </w:pPr>
    <w:rPr>
      <w:sz w:val="16"/>
      <w:szCs w:val="16"/>
    </w:rPr>
  </w:style>
  <w:style w:type="character" w:customStyle="1" w:styleId="Corpodeltesto3Carattere">
    <w:name w:val="Corpo del testo 3 Carattere"/>
    <w:basedOn w:val="Carpredefinitoparagrafo"/>
    <w:link w:val="Corpodeltesto3"/>
    <w:uiPriority w:val="99"/>
    <w:rsid w:val="0088615F"/>
    <w:rPr>
      <w:rFonts w:ascii="Times New Roman" w:eastAsia="Times New Roman" w:hAnsi="Times New Roman" w:cs="Times New Roman"/>
      <w:sz w:val="16"/>
      <w:szCs w:val="16"/>
      <w:lang w:eastAsia="it-IT"/>
    </w:rPr>
  </w:style>
  <w:style w:type="character" w:customStyle="1" w:styleId="CorpodeltestoCarattere">
    <w:name w:val="Corpo del testo Carattere"/>
    <w:rsid w:val="0088615F"/>
    <w:rPr>
      <w:sz w:val="24"/>
      <w:szCs w:val="24"/>
    </w:rPr>
  </w:style>
  <w:style w:type="paragraph" w:styleId="Corpodeltesto2">
    <w:name w:val="Body Text 2"/>
    <w:basedOn w:val="Normale"/>
    <w:link w:val="Corpodeltesto2Carattere"/>
    <w:uiPriority w:val="99"/>
    <w:semiHidden/>
    <w:unhideWhenUsed/>
    <w:rsid w:val="000C4941"/>
    <w:pPr>
      <w:spacing w:after="120" w:line="480" w:lineRule="auto"/>
    </w:pPr>
  </w:style>
  <w:style w:type="character" w:customStyle="1" w:styleId="Corpodeltesto2Carattere">
    <w:name w:val="Corpo del testo 2 Carattere"/>
    <w:basedOn w:val="Carpredefinitoparagrafo"/>
    <w:link w:val="Corpodeltesto2"/>
    <w:uiPriority w:val="99"/>
    <w:semiHidden/>
    <w:rsid w:val="000C4941"/>
    <w:rPr>
      <w:rFonts w:ascii="Times New Roman" w:eastAsia="Times New Roman" w:hAnsi="Times New Roman" w:cs="Times New Roman"/>
      <w:sz w:val="24"/>
      <w:szCs w:val="24"/>
      <w:lang w:eastAsia="it-IT"/>
    </w:rPr>
  </w:style>
  <w:style w:type="paragraph" w:customStyle="1" w:styleId="xmsonormal">
    <w:name w:val="x_msonormal"/>
    <w:basedOn w:val="Normale"/>
    <w:rsid w:val="007F42A1"/>
    <w:pPr>
      <w:spacing w:before="100" w:beforeAutospacing="1" w:after="100" w:afterAutospacing="1"/>
      <w:jc w:val="left"/>
    </w:pPr>
  </w:style>
  <w:style w:type="character" w:customStyle="1" w:styleId="normaltextrun">
    <w:name w:val="normaltextrun"/>
    <w:basedOn w:val="Carpredefinitoparagrafo"/>
    <w:rsid w:val="00D32803"/>
  </w:style>
  <w:style w:type="character" w:customStyle="1" w:styleId="eop">
    <w:name w:val="eop"/>
    <w:basedOn w:val="Carpredefinitoparagrafo"/>
    <w:rsid w:val="00D8675B"/>
  </w:style>
  <w:style w:type="paragraph" w:customStyle="1" w:styleId="xelementtoproof">
    <w:name w:val="x_elementtoproof"/>
    <w:basedOn w:val="Normale"/>
    <w:rsid w:val="009707A4"/>
    <w:pPr>
      <w:spacing w:before="100" w:beforeAutospacing="1" w:after="100" w:afterAutospacing="1"/>
      <w:jc w:val="left"/>
    </w:pPr>
  </w:style>
  <w:style w:type="paragraph" w:customStyle="1" w:styleId="Default">
    <w:name w:val="Default"/>
    <w:rsid w:val="004249D9"/>
    <w:pPr>
      <w:autoSpaceDE w:val="0"/>
      <w:autoSpaceDN w:val="0"/>
      <w:adjustRightInd w:val="0"/>
      <w:spacing w:after="0" w:line="240" w:lineRule="auto"/>
    </w:pPr>
    <w:rPr>
      <w:rFonts w:ascii="Calibri" w:hAnsi="Calibri" w:cs="Calibri"/>
      <w:color w:val="000000"/>
      <w:sz w:val="24"/>
      <w:szCs w:val="24"/>
    </w:rPr>
  </w:style>
  <w:style w:type="character" w:styleId="Menzionenonrisolta">
    <w:name w:val="Unresolved Mention"/>
    <w:basedOn w:val="Carpredefinitoparagrafo"/>
    <w:uiPriority w:val="99"/>
    <w:semiHidden/>
    <w:unhideWhenUsed/>
    <w:rsid w:val="005B6A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22400">
      <w:bodyDiv w:val="1"/>
      <w:marLeft w:val="0"/>
      <w:marRight w:val="0"/>
      <w:marTop w:val="0"/>
      <w:marBottom w:val="0"/>
      <w:divBdr>
        <w:top w:val="none" w:sz="0" w:space="0" w:color="auto"/>
        <w:left w:val="none" w:sz="0" w:space="0" w:color="auto"/>
        <w:bottom w:val="none" w:sz="0" w:space="0" w:color="auto"/>
        <w:right w:val="none" w:sz="0" w:space="0" w:color="auto"/>
      </w:divBdr>
    </w:div>
    <w:div w:id="61805048">
      <w:bodyDiv w:val="1"/>
      <w:marLeft w:val="0"/>
      <w:marRight w:val="0"/>
      <w:marTop w:val="0"/>
      <w:marBottom w:val="0"/>
      <w:divBdr>
        <w:top w:val="none" w:sz="0" w:space="0" w:color="auto"/>
        <w:left w:val="none" w:sz="0" w:space="0" w:color="auto"/>
        <w:bottom w:val="none" w:sz="0" w:space="0" w:color="auto"/>
        <w:right w:val="none" w:sz="0" w:space="0" w:color="auto"/>
      </w:divBdr>
    </w:div>
    <w:div w:id="66660040">
      <w:bodyDiv w:val="1"/>
      <w:marLeft w:val="0"/>
      <w:marRight w:val="0"/>
      <w:marTop w:val="0"/>
      <w:marBottom w:val="0"/>
      <w:divBdr>
        <w:top w:val="none" w:sz="0" w:space="0" w:color="auto"/>
        <w:left w:val="none" w:sz="0" w:space="0" w:color="auto"/>
        <w:bottom w:val="none" w:sz="0" w:space="0" w:color="auto"/>
        <w:right w:val="none" w:sz="0" w:space="0" w:color="auto"/>
      </w:divBdr>
    </w:div>
    <w:div w:id="85420807">
      <w:bodyDiv w:val="1"/>
      <w:marLeft w:val="0"/>
      <w:marRight w:val="0"/>
      <w:marTop w:val="0"/>
      <w:marBottom w:val="0"/>
      <w:divBdr>
        <w:top w:val="none" w:sz="0" w:space="0" w:color="auto"/>
        <w:left w:val="none" w:sz="0" w:space="0" w:color="auto"/>
        <w:bottom w:val="none" w:sz="0" w:space="0" w:color="auto"/>
        <w:right w:val="none" w:sz="0" w:space="0" w:color="auto"/>
      </w:divBdr>
    </w:div>
    <w:div w:id="92016691">
      <w:bodyDiv w:val="1"/>
      <w:marLeft w:val="0"/>
      <w:marRight w:val="0"/>
      <w:marTop w:val="0"/>
      <w:marBottom w:val="0"/>
      <w:divBdr>
        <w:top w:val="none" w:sz="0" w:space="0" w:color="auto"/>
        <w:left w:val="none" w:sz="0" w:space="0" w:color="auto"/>
        <w:bottom w:val="none" w:sz="0" w:space="0" w:color="auto"/>
        <w:right w:val="none" w:sz="0" w:space="0" w:color="auto"/>
      </w:divBdr>
    </w:div>
    <w:div w:id="119417760">
      <w:bodyDiv w:val="1"/>
      <w:marLeft w:val="0"/>
      <w:marRight w:val="0"/>
      <w:marTop w:val="0"/>
      <w:marBottom w:val="0"/>
      <w:divBdr>
        <w:top w:val="none" w:sz="0" w:space="0" w:color="auto"/>
        <w:left w:val="none" w:sz="0" w:space="0" w:color="auto"/>
        <w:bottom w:val="none" w:sz="0" w:space="0" w:color="auto"/>
        <w:right w:val="none" w:sz="0" w:space="0" w:color="auto"/>
      </w:divBdr>
    </w:div>
    <w:div w:id="124009186">
      <w:bodyDiv w:val="1"/>
      <w:marLeft w:val="0"/>
      <w:marRight w:val="0"/>
      <w:marTop w:val="0"/>
      <w:marBottom w:val="0"/>
      <w:divBdr>
        <w:top w:val="none" w:sz="0" w:space="0" w:color="auto"/>
        <w:left w:val="none" w:sz="0" w:space="0" w:color="auto"/>
        <w:bottom w:val="none" w:sz="0" w:space="0" w:color="auto"/>
        <w:right w:val="none" w:sz="0" w:space="0" w:color="auto"/>
      </w:divBdr>
    </w:div>
    <w:div w:id="149835811">
      <w:bodyDiv w:val="1"/>
      <w:marLeft w:val="0"/>
      <w:marRight w:val="0"/>
      <w:marTop w:val="0"/>
      <w:marBottom w:val="0"/>
      <w:divBdr>
        <w:top w:val="none" w:sz="0" w:space="0" w:color="auto"/>
        <w:left w:val="none" w:sz="0" w:space="0" w:color="auto"/>
        <w:bottom w:val="none" w:sz="0" w:space="0" w:color="auto"/>
        <w:right w:val="none" w:sz="0" w:space="0" w:color="auto"/>
      </w:divBdr>
    </w:div>
    <w:div w:id="158545064">
      <w:bodyDiv w:val="1"/>
      <w:marLeft w:val="0"/>
      <w:marRight w:val="0"/>
      <w:marTop w:val="0"/>
      <w:marBottom w:val="0"/>
      <w:divBdr>
        <w:top w:val="none" w:sz="0" w:space="0" w:color="auto"/>
        <w:left w:val="none" w:sz="0" w:space="0" w:color="auto"/>
        <w:bottom w:val="none" w:sz="0" w:space="0" w:color="auto"/>
        <w:right w:val="none" w:sz="0" w:space="0" w:color="auto"/>
      </w:divBdr>
    </w:div>
    <w:div w:id="167141002">
      <w:bodyDiv w:val="1"/>
      <w:marLeft w:val="0"/>
      <w:marRight w:val="0"/>
      <w:marTop w:val="0"/>
      <w:marBottom w:val="0"/>
      <w:divBdr>
        <w:top w:val="none" w:sz="0" w:space="0" w:color="auto"/>
        <w:left w:val="none" w:sz="0" w:space="0" w:color="auto"/>
        <w:bottom w:val="none" w:sz="0" w:space="0" w:color="auto"/>
        <w:right w:val="none" w:sz="0" w:space="0" w:color="auto"/>
      </w:divBdr>
    </w:div>
    <w:div w:id="168451046">
      <w:bodyDiv w:val="1"/>
      <w:marLeft w:val="0"/>
      <w:marRight w:val="0"/>
      <w:marTop w:val="0"/>
      <w:marBottom w:val="0"/>
      <w:divBdr>
        <w:top w:val="none" w:sz="0" w:space="0" w:color="auto"/>
        <w:left w:val="none" w:sz="0" w:space="0" w:color="auto"/>
        <w:bottom w:val="none" w:sz="0" w:space="0" w:color="auto"/>
        <w:right w:val="none" w:sz="0" w:space="0" w:color="auto"/>
      </w:divBdr>
    </w:div>
    <w:div w:id="173962747">
      <w:bodyDiv w:val="1"/>
      <w:marLeft w:val="0"/>
      <w:marRight w:val="0"/>
      <w:marTop w:val="0"/>
      <w:marBottom w:val="0"/>
      <w:divBdr>
        <w:top w:val="none" w:sz="0" w:space="0" w:color="auto"/>
        <w:left w:val="none" w:sz="0" w:space="0" w:color="auto"/>
        <w:bottom w:val="none" w:sz="0" w:space="0" w:color="auto"/>
        <w:right w:val="none" w:sz="0" w:space="0" w:color="auto"/>
      </w:divBdr>
    </w:div>
    <w:div w:id="188181490">
      <w:bodyDiv w:val="1"/>
      <w:marLeft w:val="0"/>
      <w:marRight w:val="0"/>
      <w:marTop w:val="0"/>
      <w:marBottom w:val="0"/>
      <w:divBdr>
        <w:top w:val="none" w:sz="0" w:space="0" w:color="auto"/>
        <w:left w:val="none" w:sz="0" w:space="0" w:color="auto"/>
        <w:bottom w:val="none" w:sz="0" w:space="0" w:color="auto"/>
        <w:right w:val="none" w:sz="0" w:space="0" w:color="auto"/>
      </w:divBdr>
    </w:div>
    <w:div w:id="189074121">
      <w:bodyDiv w:val="1"/>
      <w:marLeft w:val="0"/>
      <w:marRight w:val="0"/>
      <w:marTop w:val="0"/>
      <w:marBottom w:val="0"/>
      <w:divBdr>
        <w:top w:val="none" w:sz="0" w:space="0" w:color="auto"/>
        <w:left w:val="none" w:sz="0" w:space="0" w:color="auto"/>
        <w:bottom w:val="none" w:sz="0" w:space="0" w:color="auto"/>
        <w:right w:val="none" w:sz="0" w:space="0" w:color="auto"/>
      </w:divBdr>
    </w:div>
    <w:div w:id="198013091">
      <w:bodyDiv w:val="1"/>
      <w:marLeft w:val="0"/>
      <w:marRight w:val="0"/>
      <w:marTop w:val="0"/>
      <w:marBottom w:val="0"/>
      <w:divBdr>
        <w:top w:val="none" w:sz="0" w:space="0" w:color="auto"/>
        <w:left w:val="none" w:sz="0" w:space="0" w:color="auto"/>
        <w:bottom w:val="none" w:sz="0" w:space="0" w:color="auto"/>
        <w:right w:val="none" w:sz="0" w:space="0" w:color="auto"/>
      </w:divBdr>
    </w:div>
    <w:div w:id="211817108">
      <w:bodyDiv w:val="1"/>
      <w:marLeft w:val="0"/>
      <w:marRight w:val="0"/>
      <w:marTop w:val="0"/>
      <w:marBottom w:val="0"/>
      <w:divBdr>
        <w:top w:val="none" w:sz="0" w:space="0" w:color="auto"/>
        <w:left w:val="none" w:sz="0" w:space="0" w:color="auto"/>
        <w:bottom w:val="none" w:sz="0" w:space="0" w:color="auto"/>
        <w:right w:val="none" w:sz="0" w:space="0" w:color="auto"/>
      </w:divBdr>
    </w:div>
    <w:div w:id="218134330">
      <w:bodyDiv w:val="1"/>
      <w:marLeft w:val="0"/>
      <w:marRight w:val="0"/>
      <w:marTop w:val="0"/>
      <w:marBottom w:val="0"/>
      <w:divBdr>
        <w:top w:val="none" w:sz="0" w:space="0" w:color="auto"/>
        <w:left w:val="none" w:sz="0" w:space="0" w:color="auto"/>
        <w:bottom w:val="none" w:sz="0" w:space="0" w:color="auto"/>
        <w:right w:val="none" w:sz="0" w:space="0" w:color="auto"/>
      </w:divBdr>
    </w:div>
    <w:div w:id="234319371">
      <w:bodyDiv w:val="1"/>
      <w:marLeft w:val="0"/>
      <w:marRight w:val="0"/>
      <w:marTop w:val="0"/>
      <w:marBottom w:val="0"/>
      <w:divBdr>
        <w:top w:val="none" w:sz="0" w:space="0" w:color="auto"/>
        <w:left w:val="none" w:sz="0" w:space="0" w:color="auto"/>
        <w:bottom w:val="none" w:sz="0" w:space="0" w:color="auto"/>
        <w:right w:val="none" w:sz="0" w:space="0" w:color="auto"/>
      </w:divBdr>
    </w:div>
    <w:div w:id="270624307">
      <w:bodyDiv w:val="1"/>
      <w:marLeft w:val="0"/>
      <w:marRight w:val="0"/>
      <w:marTop w:val="0"/>
      <w:marBottom w:val="0"/>
      <w:divBdr>
        <w:top w:val="none" w:sz="0" w:space="0" w:color="auto"/>
        <w:left w:val="none" w:sz="0" w:space="0" w:color="auto"/>
        <w:bottom w:val="none" w:sz="0" w:space="0" w:color="auto"/>
        <w:right w:val="none" w:sz="0" w:space="0" w:color="auto"/>
      </w:divBdr>
    </w:div>
    <w:div w:id="271209228">
      <w:bodyDiv w:val="1"/>
      <w:marLeft w:val="0"/>
      <w:marRight w:val="0"/>
      <w:marTop w:val="0"/>
      <w:marBottom w:val="0"/>
      <w:divBdr>
        <w:top w:val="none" w:sz="0" w:space="0" w:color="auto"/>
        <w:left w:val="none" w:sz="0" w:space="0" w:color="auto"/>
        <w:bottom w:val="none" w:sz="0" w:space="0" w:color="auto"/>
        <w:right w:val="none" w:sz="0" w:space="0" w:color="auto"/>
      </w:divBdr>
      <w:divsChild>
        <w:div w:id="366150633">
          <w:marLeft w:val="120"/>
          <w:marRight w:val="285"/>
          <w:marTop w:val="120"/>
          <w:marBottom w:val="120"/>
          <w:divBdr>
            <w:top w:val="none" w:sz="0" w:space="0" w:color="auto"/>
            <w:left w:val="none" w:sz="0" w:space="0" w:color="auto"/>
            <w:bottom w:val="none" w:sz="0" w:space="0" w:color="auto"/>
            <w:right w:val="none" w:sz="0" w:space="0" w:color="auto"/>
          </w:divBdr>
          <w:divsChild>
            <w:div w:id="743572594">
              <w:marLeft w:val="0"/>
              <w:marRight w:val="0"/>
              <w:marTop w:val="0"/>
              <w:marBottom w:val="0"/>
              <w:divBdr>
                <w:top w:val="none" w:sz="0" w:space="0" w:color="auto"/>
                <w:left w:val="none" w:sz="0" w:space="0" w:color="auto"/>
                <w:bottom w:val="none" w:sz="0" w:space="0" w:color="auto"/>
                <w:right w:val="none" w:sz="0" w:space="0" w:color="auto"/>
              </w:divBdr>
              <w:divsChild>
                <w:div w:id="697661906">
                  <w:marLeft w:val="0"/>
                  <w:marRight w:val="0"/>
                  <w:marTop w:val="0"/>
                  <w:marBottom w:val="0"/>
                  <w:divBdr>
                    <w:top w:val="none" w:sz="0" w:space="0" w:color="auto"/>
                    <w:left w:val="none" w:sz="0" w:space="0" w:color="auto"/>
                    <w:bottom w:val="none" w:sz="0" w:space="0" w:color="auto"/>
                    <w:right w:val="none" w:sz="0" w:space="0" w:color="auto"/>
                  </w:divBdr>
                  <w:divsChild>
                    <w:div w:id="2069765063">
                      <w:marLeft w:val="0"/>
                      <w:marRight w:val="0"/>
                      <w:marTop w:val="0"/>
                      <w:marBottom w:val="0"/>
                      <w:divBdr>
                        <w:top w:val="none" w:sz="0" w:space="0" w:color="auto"/>
                        <w:left w:val="none" w:sz="0" w:space="0" w:color="auto"/>
                        <w:bottom w:val="none" w:sz="0" w:space="0" w:color="auto"/>
                        <w:right w:val="none" w:sz="0" w:space="0" w:color="auto"/>
                      </w:divBdr>
                      <w:divsChild>
                        <w:div w:id="240337834">
                          <w:marLeft w:val="0"/>
                          <w:marRight w:val="0"/>
                          <w:marTop w:val="0"/>
                          <w:marBottom w:val="0"/>
                          <w:divBdr>
                            <w:top w:val="none" w:sz="0" w:space="0" w:color="auto"/>
                            <w:left w:val="none" w:sz="0" w:space="0" w:color="auto"/>
                            <w:bottom w:val="none" w:sz="0" w:space="0" w:color="auto"/>
                            <w:right w:val="none" w:sz="0" w:space="0" w:color="auto"/>
                          </w:divBdr>
                          <w:divsChild>
                            <w:div w:id="525827505">
                              <w:marLeft w:val="0"/>
                              <w:marRight w:val="0"/>
                              <w:marTop w:val="0"/>
                              <w:marBottom w:val="0"/>
                              <w:divBdr>
                                <w:top w:val="none" w:sz="0" w:space="0" w:color="auto"/>
                                <w:left w:val="none" w:sz="0" w:space="0" w:color="auto"/>
                                <w:bottom w:val="none" w:sz="0" w:space="0" w:color="auto"/>
                                <w:right w:val="none" w:sz="0" w:space="0" w:color="auto"/>
                              </w:divBdr>
                              <w:divsChild>
                                <w:div w:id="378863617">
                                  <w:marLeft w:val="0"/>
                                  <w:marRight w:val="0"/>
                                  <w:marTop w:val="0"/>
                                  <w:marBottom w:val="0"/>
                                  <w:divBdr>
                                    <w:top w:val="none" w:sz="0" w:space="0" w:color="auto"/>
                                    <w:left w:val="none" w:sz="0" w:space="0" w:color="auto"/>
                                    <w:bottom w:val="none" w:sz="0" w:space="0" w:color="auto"/>
                                    <w:right w:val="none" w:sz="0" w:space="0" w:color="auto"/>
                                  </w:divBdr>
                                  <w:divsChild>
                                    <w:div w:id="1484929088">
                                      <w:marLeft w:val="0"/>
                                      <w:marRight w:val="0"/>
                                      <w:marTop w:val="0"/>
                                      <w:marBottom w:val="0"/>
                                      <w:divBdr>
                                        <w:top w:val="none" w:sz="0" w:space="0" w:color="auto"/>
                                        <w:left w:val="none" w:sz="0" w:space="0" w:color="auto"/>
                                        <w:bottom w:val="none" w:sz="0" w:space="0" w:color="auto"/>
                                        <w:right w:val="none" w:sz="0" w:space="0" w:color="auto"/>
                                      </w:divBdr>
                                      <w:divsChild>
                                        <w:div w:id="96222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70032">
                          <w:marLeft w:val="0"/>
                          <w:marRight w:val="0"/>
                          <w:marTop w:val="0"/>
                          <w:marBottom w:val="0"/>
                          <w:divBdr>
                            <w:top w:val="none" w:sz="0" w:space="0" w:color="auto"/>
                            <w:left w:val="none" w:sz="0" w:space="0" w:color="auto"/>
                            <w:bottom w:val="none" w:sz="0" w:space="0" w:color="auto"/>
                            <w:right w:val="none" w:sz="0" w:space="0" w:color="auto"/>
                          </w:divBdr>
                          <w:divsChild>
                            <w:div w:id="1180002886">
                              <w:marLeft w:val="0"/>
                              <w:marRight w:val="0"/>
                              <w:marTop w:val="0"/>
                              <w:marBottom w:val="0"/>
                              <w:divBdr>
                                <w:top w:val="none" w:sz="0" w:space="0" w:color="auto"/>
                                <w:left w:val="none" w:sz="0" w:space="0" w:color="auto"/>
                                <w:bottom w:val="none" w:sz="0" w:space="0" w:color="auto"/>
                                <w:right w:val="none" w:sz="0" w:space="0" w:color="auto"/>
                              </w:divBdr>
                              <w:divsChild>
                                <w:div w:id="187318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418682">
                      <w:marLeft w:val="0"/>
                      <w:marRight w:val="0"/>
                      <w:marTop w:val="0"/>
                      <w:marBottom w:val="0"/>
                      <w:divBdr>
                        <w:top w:val="none" w:sz="0" w:space="0" w:color="auto"/>
                        <w:left w:val="none" w:sz="0" w:space="0" w:color="auto"/>
                        <w:bottom w:val="none" w:sz="0" w:space="0" w:color="auto"/>
                        <w:right w:val="none" w:sz="0" w:space="0" w:color="auto"/>
                      </w:divBdr>
                      <w:divsChild>
                        <w:div w:id="516384280">
                          <w:marLeft w:val="0"/>
                          <w:marRight w:val="0"/>
                          <w:marTop w:val="0"/>
                          <w:marBottom w:val="0"/>
                          <w:divBdr>
                            <w:top w:val="none" w:sz="0" w:space="0" w:color="auto"/>
                            <w:left w:val="none" w:sz="0" w:space="0" w:color="auto"/>
                            <w:bottom w:val="none" w:sz="0" w:space="0" w:color="auto"/>
                            <w:right w:val="none" w:sz="0" w:space="0" w:color="auto"/>
                          </w:divBdr>
                          <w:divsChild>
                            <w:div w:id="455216296">
                              <w:marLeft w:val="0"/>
                              <w:marRight w:val="0"/>
                              <w:marTop w:val="0"/>
                              <w:marBottom w:val="0"/>
                              <w:divBdr>
                                <w:top w:val="none" w:sz="0" w:space="0" w:color="auto"/>
                                <w:left w:val="none" w:sz="0" w:space="0" w:color="auto"/>
                                <w:bottom w:val="none" w:sz="0" w:space="0" w:color="auto"/>
                                <w:right w:val="none" w:sz="0" w:space="0" w:color="auto"/>
                              </w:divBdr>
                              <w:divsChild>
                                <w:div w:id="105947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5912184">
      <w:bodyDiv w:val="1"/>
      <w:marLeft w:val="0"/>
      <w:marRight w:val="0"/>
      <w:marTop w:val="0"/>
      <w:marBottom w:val="0"/>
      <w:divBdr>
        <w:top w:val="none" w:sz="0" w:space="0" w:color="auto"/>
        <w:left w:val="none" w:sz="0" w:space="0" w:color="auto"/>
        <w:bottom w:val="none" w:sz="0" w:space="0" w:color="auto"/>
        <w:right w:val="none" w:sz="0" w:space="0" w:color="auto"/>
      </w:divBdr>
    </w:div>
    <w:div w:id="314721908">
      <w:bodyDiv w:val="1"/>
      <w:marLeft w:val="0"/>
      <w:marRight w:val="0"/>
      <w:marTop w:val="0"/>
      <w:marBottom w:val="0"/>
      <w:divBdr>
        <w:top w:val="none" w:sz="0" w:space="0" w:color="auto"/>
        <w:left w:val="none" w:sz="0" w:space="0" w:color="auto"/>
        <w:bottom w:val="none" w:sz="0" w:space="0" w:color="auto"/>
        <w:right w:val="none" w:sz="0" w:space="0" w:color="auto"/>
      </w:divBdr>
    </w:div>
    <w:div w:id="317685496">
      <w:bodyDiv w:val="1"/>
      <w:marLeft w:val="0"/>
      <w:marRight w:val="0"/>
      <w:marTop w:val="0"/>
      <w:marBottom w:val="0"/>
      <w:divBdr>
        <w:top w:val="none" w:sz="0" w:space="0" w:color="auto"/>
        <w:left w:val="none" w:sz="0" w:space="0" w:color="auto"/>
        <w:bottom w:val="none" w:sz="0" w:space="0" w:color="auto"/>
        <w:right w:val="none" w:sz="0" w:space="0" w:color="auto"/>
      </w:divBdr>
    </w:div>
    <w:div w:id="320157085">
      <w:bodyDiv w:val="1"/>
      <w:marLeft w:val="0"/>
      <w:marRight w:val="0"/>
      <w:marTop w:val="0"/>
      <w:marBottom w:val="0"/>
      <w:divBdr>
        <w:top w:val="none" w:sz="0" w:space="0" w:color="auto"/>
        <w:left w:val="none" w:sz="0" w:space="0" w:color="auto"/>
        <w:bottom w:val="none" w:sz="0" w:space="0" w:color="auto"/>
        <w:right w:val="none" w:sz="0" w:space="0" w:color="auto"/>
      </w:divBdr>
    </w:div>
    <w:div w:id="322902027">
      <w:bodyDiv w:val="1"/>
      <w:marLeft w:val="0"/>
      <w:marRight w:val="0"/>
      <w:marTop w:val="0"/>
      <w:marBottom w:val="0"/>
      <w:divBdr>
        <w:top w:val="none" w:sz="0" w:space="0" w:color="auto"/>
        <w:left w:val="none" w:sz="0" w:space="0" w:color="auto"/>
        <w:bottom w:val="none" w:sz="0" w:space="0" w:color="auto"/>
        <w:right w:val="none" w:sz="0" w:space="0" w:color="auto"/>
      </w:divBdr>
    </w:div>
    <w:div w:id="344793919">
      <w:bodyDiv w:val="1"/>
      <w:marLeft w:val="0"/>
      <w:marRight w:val="0"/>
      <w:marTop w:val="0"/>
      <w:marBottom w:val="0"/>
      <w:divBdr>
        <w:top w:val="none" w:sz="0" w:space="0" w:color="auto"/>
        <w:left w:val="none" w:sz="0" w:space="0" w:color="auto"/>
        <w:bottom w:val="none" w:sz="0" w:space="0" w:color="auto"/>
        <w:right w:val="none" w:sz="0" w:space="0" w:color="auto"/>
      </w:divBdr>
    </w:div>
    <w:div w:id="349333506">
      <w:bodyDiv w:val="1"/>
      <w:marLeft w:val="0"/>
      <w:marRight w:val="0"/>
      <w:marTop w:val="0"/>
      <w:marBottom w:val="0"/>
      <w:divBdr>
        <w:top w:val="none" w:sz="0" w:space="0" w:color="auto"/>
        <w:left w:val="none" w:sz="0" w:space="0" w:color="auto"/>
        <w:bottom w:val="none" w:sz="0" w:space="0" w:color="auto"/>
        <w:right w:val="none" w:sz="0" w:space="0" w:color="auto"/>
      </w:divBdr>
    </w:div>
    <w:div w:id="371076336">
      <w:bodyDiv w:val="1"/>
      <w:marLeft w:val="0"/>
      <w:marRight w:val="0"/>
      <w:marTop w:val="0"/>
      <w:marBottom w:val="0"/>
      <w:divBdr>
        <w:top w:val="none" w:sz="0" w:space="0" w:color="auto"/>
        <w:left w:val="none" w:sz="0" w:space="0" w:color="auto"/>
        <w:bottom w:val="none" w:sz="0" w:space="0" w:color="auto"/>
        <w:right w:val="none" w:sz="0" w:space="0" w:color="auto"/>
      </w:divBdr>
    </w:div>
    <w:div w:id="376517450">
      <w:bodyDiv w:val="1"/>
      <w:marLeft w:val="0"/>
      <w:marRight w:val="0"/>
      <w:marTop w:val="0"/>
      <w:marBottom w:val="0"/>
      <w:divBdr>
        <w:top w:val="none" w:sz="0" w:space="0" w:color="auto"/>
        <w:left w:val="none" w:sz="0" w:space="0" w:color="auto"/>
        <w:bottom w:val="none" w:sz="0" w:space="0" w:color="auto"/>
        <w:right w:val="none" w:sz="0" w:space="0" w:color="auto"/>
      </w:divBdr>
    </w:div>
    <w:div w:id="388235885">
      <w:bodyDiv w:val="1"/>
      <w:marLeft w:val="0"/>
      <w:marRight w:val="0"/>
      <w:marTop w:val="0"/>
      <w:marBottom w:val="0"/>
      <w:divBdr>
        <w:top w:val="none" w:sz="0" w:space="0" w:color="auto"/>
        <w:left w:val="none" w:sz="0" w:space="0" w:color="auto"/>
        <w:bottom w:val="none" w:sz="0" w:space="0" w:color="auto"/>
        <w:right w:val="none" w:sz="0" w:space="0" w:color="auto"/>
      </w:divBdr>
    </w:div>
    <w:div w:id="392890203">
      <w:bodyDiv w:val="1"/>
      <w:marLeft w:val="0"/>
      <w:marRight w:val="0"/>
      <w:marTop w:val="0"/>
      <w:marBottom w:val="0"/>
      <w:divBdr>
        <w:top w:val="none" w:sz="0" w:space="0" w:color="auto"/>
        <w:left w:val="none" w:sz="0" w:space="0" w:color="auto"/>
        <w:bottom w:val="none" w:sz="0" w:space="0" w:color="auto"/>
        <w:right w:val="none" w:sz="0" w:space="0" w:color="auto"/>
      </w:divBdr>
    </w:div>
    <w:div w:id="400644904">
      <w:bodyDiv w:val="1"/>
      <w:marLeft w:val="0"/>
      <w:marRight w:val="0"/>
      <w:marTop w:val="0"/>
      <w:marBottom w:val="0"/>
      <w:divBdr>
        <w:top w:val="none" w:sz="0" w:space="0" w:color="auto"/>
        <w:left w:val="none" w:sz="0" w:space="0" w:color="auto"/>
        <w:bottom w:val="none" w:sz="0" w:space="0" w:color="auto"/>
        <w:right w:val="none" w:sz="0" w:space="0" w:color="auto"/>
      </w:divBdr>
    </w:div>
    <w:div w:id="404184331">
      <w:bodyDiv w:val="1"/>
      <w:marLeft w:val="0"/>
      <w:marRight w:val="0"/>
      <w:marTop w:val="0"/>
      <w:marBottom w:val="0"/>
      <w:divBdr>
        <w:top w:val="none" w:sz="0" w:space="0" w:color="auto"/>
        <w:left w:val="none" w:sz="0" w:space="0" w:color="auto"/>
        <w:bottom w:val="none" w:sz="0" w:space="0" w:color="auto"/>
        <w:right w:val="none" w:sz="0" w:space="0" w:color="auto"/>
      </w:divBdr>
    </w:div>
    <w:div w:id="431173305">
      <w:bodyDiv w:val="1"/>
      <w:marLeft w:val="0"/>
      <w:marRight w:val="0"/>
      <w:marTop w:val="0"/>
      <w:marBottom w:val="0"/>
      <w:divBdr>
        <w:top w:val="none" w:sz="0" w:space="0" w:color="auto"/>
        <w:left w:val="none" w:sz="0" w:space="0" w:color="auto"/>
        <w:bottom w:val="none" w:sz="0" w:space="0" w:color="auto"/>
        <w:right w:val="none" w:sz="0" w:space="0" w:color="auto"/>
      </w:divBdr>
    </w:div>
    <w:div w:id="464740188">
      <w:bodyDiv w:val="1"/>
      <w:marLeft w:val="0"/>
      <w:marRight w:val="0"/>
      <w:marTop w:val="0"/>
      <w:marBottom w:val="0"/>
      <w:divBdr>
        <w:top w:val="none" w:sz="0" w:space="0" w:color="auto"/>
        <w:left w:val="none" w:sz="0" w:space="0" w:color="auto"/>
        <w:bottom w:val="none" w:sz="0" w:space="0" w:color="auto"/>
        <w:right w:val="none" w:sz="0" w:space="0" w:color="auto"/>
      </w:divBdr>
    </w:div>
    <w:div w:id="477264333">
      <w:bodyDiv w:val="1"/>
      <w:marLeft w:val="0"/>
      <w:marRight w:val="0"/>
      <w:marTop w:val="0"/>
      <w:marBottom w:val="0"/>
      <w:divBdr>
        <w:top w:val="none" w:sz="0" w:space="0" w:color="auto"/>
        <w:left w:val="none" w:sz="0" w:space="0" w:color="auto"/>
        <w:bottom w:val="none" w:sz="0" w:space="0" w:color="auto"/>
        <w:right w:val="none" w:sz="0" w:space="0" w:color="auto"/>
      </w:divBdr>
    </w:div>
    <w:div w:id="505362151">
      <w:bodyDiv w:val="1"/>
      <w:marLeft w:val="0"/>
      <w:marRight w:val="0"/>
      <w:marTop w:val="0"/>
      <w:marBottom w:val="0"/>
      <w:divBdr>
        <w:top w:val="none" w:sz="0" w:space="0" w:color="auto"/>
        <w:left w:val="none" w:sz="0" w:space="0" w:color="auto"/>
        <w:bottom w:val="none" w:sz="0" w:space="0" w:color="auto"/>
        <w:right w:val="none" w:sz="0" w:space="0" w:color="auto"/>
      </w:divBdr>
    </w:div>
    <w:div w:id="515921561">
      <w:bodyDiv w:val="1"/>
      <w:marLeft w:val="0"/>
      <w:marRight w:val="0"/>
      <w:marTop w:val="0"/>
      <w:marBottom w:val="0"/>
      <w:divBdr>
        <w:top w:val="none" w:sz="0" w:space="0" w:color="auto"/>
        <w:left w:val="none" w:sz="0" w:space="0" w:color="auto"/>
        <w:bottom w:val="none" w:sz="0" w:space="0" w:color="auto"/>
        <w:right w:val="none" w:sz="0" w:space="0" w:color="auto"/>
      </w:divBdr>
    </w:div>
    <w:div w:id="523714218">
      <w:bodyDiv w:val="1"/>
      <w:marLeft w:val="0"/>
      <w:marRight w:val="0"/>
      <w:marTop w:val="0"/>
      <w:marBottom w:val="0"/>
      <w:divBdr>
        <w:top w:val="none" w:sz="0" w:space="0" w:color="auto"/>
        <w:left w:val="none" w:sz="0" w:space="0" w:color="auto"/>
        <w:bottom w:val="none" w:sz="0" w:space="0" w:color="auto"/>
        <w:right w:val="none" w:sz="0" w:space="0" w:color="auto"/>
      </w:divBdr>
    </w:div>
    <w:div w:id="567083181">
      <w:bodyDiv w:val="1"/>
      <w:marLeft w:val="0"/>
      <w:marRight w:val="0"/>
      <w:marTop w:val="0"/>
      <w:marBottom w:val="0"/>
      <w:divBdr>
        <w:top w:val="none" w:sz="0" w:space="0" w:color="auto"/>
        <w:left w:val="none" w:sz="0" w:space="0" w:color="auto"/>
        <w:bottom w:val="none" w:sz="0" w:space="0" w:color="auto"/>
        <w:right w:val="none" w:sz="0" w:space="0" w:color="auto"/>
      </w:divBdr>
    </w:div>
    <w:div w:id="571895552">
      <w:bodyDiv w:val="1"/>
      <w:marLeft w:val="0"/>
      <w:marRight w:val="0"/>
      <w:marTop w:val="0"/>
      <w:marBottom w:val="0"/>
      <w:divBdr>
        <w:top w:val="none" w:sz="0" w:space="0" w:color="auto"/>
        <w:left w:val="none" w:sz="0" w:space="0" w:color="auto"/>
        <w:bottom w:val="none" w:sz="0" w:space="0" w:color="auto"/>
        <w:right w:val="none" w:sz="0" w:space="0" w:color="auto"/>
      </w:divBdr>
    </w:div>
    <w:div w:id="587933921">
      <w:bodyDiv w:val="1"/>
      <w:marLeft w:val="0"/>
      <w:marRight w:val="0"/>
      <w:marTop w:val="0"/>
      <w:marBottom w:val="0"/>
      <w:divBdr>
        <w:top w:val="none" w:sz="0" w:space="0" w:color="auto"/>
        <w:left w:val="none" w:sz="0" w:space="0" w:color="auto"/>
        <w:bottom w:val="none" w:sz="0" w:space="0" w:color="auto"/>
        <w:right w:val="none" w:sz="0" w:space="0" w:color="auto"/>
      </w:divBdr>
    </w:div>
    <w:div w:id="589587867">
      <w:bodyDiv w:val="1"/>
      <w:marLeft w:val="0"/>
      <w:marRight w:val="0"/>
      <w:marTop w:val="0"/>
      <w:marBottom w:val="0"/>
      <w:divBdr>
        <w:top w:val="none" w:sz="0" w:space="0" w:color="auto"/>
        <w:left w:val="none" w:sz="0" w:space="0" w:color="auto"/>
        <w:bottom w:val="none" w:sz="0" w:space="0" w:color="auto"/>
        <w:right w:val="none" w:sz="0" w:space="0" w:color="auto"/>
      </w:divBdr>
    </w:div>
    <w:div w:id="605507693">
      <w:bodyDiv w:val="1"/>
      <w:marLeft w:val="0"/>
      <w:marRight w:val="0"/>
      <w:marTop w:val="0"/>
      <w:marBottom w:val="0"/>
      <w:divBdr>
        <w:top w:val="none" w:sz="0" w:space="0" w:color="auto"/>
        <w:left w:val="none" w:sz="0" w:space="0" w:color="auto"/>
        <w:bottom w:val="none" w:sz="0" w:space="0" w:color="auto"/>
        <w:right w:val="none" w:sz="0" w:space="0" w:color="auto"/>
      </w:divBdr>
    </w:div>
    <w:div w:id="617296464">
      <w:bodyDiv w:val="1"/>
      <w:marLeft w:val="0"/>
      <w:marRight w:val="0"/>
      <w:marTop w:val="0"/>
      <w:marBottom w:val="0"/>
      <w:divBdr>
        <w:top w:val="none" w:sz="0" w:space="0" w:color="auto"/>
        <w:left w:val="none" w:sz="0" w:space="0" w:color="auto"/>
        <w:bottom w:val="none" w:sz="0" w:space="0" w:color="auto"/>
        <w:right w:val="none" w:sz="0" w:space="0" w:color="auto"/>
      </w:divBdr>
    </w:div>
    <w:div w:id="622074489">
      <w:bodyDiv w:val="1"/>
      <w:marLeft w:val="0"/>
      <w:marRight w:val="0"/>
      <w:marTop w:val="0"/>
      <w:marBottom w:val="0"/>
      <w:divBdr>
        <w:top w:val="none" w:sz="0" w:space="0" w:color="auto"/>
        <w:left w:val="none" w:sz="0" w:space="0" w:color="auto"/>
        <w:bottom w:val="none" w:sz="0" w:space="0" w:color="auto"/>
        <w:right w:val="none" w:sz="0" w:space="0" w:color="auto"/>
      </w:divBdr>
    </w:div>
    <w:div w:id="639916445">
      <w:bodyDiv w:val="1"/>
      <w:marLeft w:val="0"/>
      <w:marRight w:val="0"/>
      <w:marTop w:val="0"/>
      <w:marBottom w:val="0"/>
      <w:divBdr>
        <w:top w:val="none" w:sz="0" w:space="0" w:color="auto"/>
        <w:left w:val="none" w:sz="0" w:space="0" w:color="auto"/>
        <w:bottom w:val="none" w:sz="0" w:space="0" w:color="auto"/>
        <w:right w:val="none" w:sz="0" w:space="0" w:color="auto"/>
      </w:divBdr>
    </w:div>
    <w:div w:id="696656463">
      <w:bodyDiv w:val="1"/>
      <w:marLeft w:val="0"/>
      <w:marRight w:val="0"/>
      <w:marTop w:val="0"/>
      <w:marBottom w:val="0"/>
      <w:divBdr>
        <w:top w:val="none" w:sz="0" w:space="0" w:color="auto"/>
        <w:left w:val="none" w:sz="0" w:space="0" w:color="auto"/>
        <w:bottom w:val="none" w:sz="0" w:space="0" w:color="auto"/>
        <w:right w:val="none" w:sz="0" w:space="0" w:color="auto"/>
      </w:divBdr>
    </w:div>
    <w:div w:id="722218969">
      <w:bodyDiv w:val="1"/>
      <w:marLeft w:val="0"/>
      <w:marRight w:val="0"/>
      <w:marTop w:val="0"/>
      <w:marBottom w:val="0"/>
      <w:divBdr>
        <w:top w:val="none" w:sz="0" w:space="0" w:color="auto"/>
        <w:left w:val="none" w:sz="0" w:space="0" w:color="auto"/>
        <w:bottom w:val="none" w:sz="0" w:space="0" w:color="auto"/>
        <w:right w:val="none" w:sz="0" w:space="0" w:color="auto"/>
      </w:divBdr>
    </w:div>
    <w:div w:id="798915759">
      <w:bodyDiv w:val="1"/>
      <w:marLeft w:val="0"/>
      <w:marRight w:val="0"/>
      <w:marTop w:val="0"/>
      <w:marBottom w:val="0"/>
      <w:divBdr>
        <w:top w:val="none" w:sz="0" w:space="0" w:color="auto"/>
        <w:left w:val="none" w:sz="0" w:space="0" w:color="auto"/>
        <w:bottom w:val="none" w:sz="0" w:space="0" w:color="auto"/>
        <w:right w:val="none" w:sz="0" w:space="0" w:color="auto"/>
      </w:divBdr>
    </w:div>
    <w:div w:id="809786946">
      <w:bodyDiv w:val="1"/>
      <w:marLeft w:val="0"/>
      <w:marRight w:val="0"/>
      <w:marTop w:val="0"/>
      <w:marBottom w:val="0"/>
      <w:divBdr>
        <w:top w:val="none" w:sz="0" w:space="0" w:color="auto"/>
        <w:left w:val="none" w:sz="0" w:space="0" w:color="auto"/>
        <w:bottom w:val="none" w:sz="0" w:space="0" w:color="auto"/>
        <w:right w:val="none" w:sz="0" w:space="0" w:color="auto"/>
      </w:divBdr>
    </w:div>
    <w:div w:id="834878135">
      <w:bodyDiv w:val="1"/>
      <w:marLeft w:val="0"/>
      <w:marRight w:val="0"/>
      <w:marTop w:val="0"/>
      <w:marBottom w:val="0"/>
      <w:divBdr>
        <w:top w:val="none" w:sz="0" w:space="0" w:color="auto"/>
        <w:left w:val="none" w:sz="0" w:space="0" w:color="auto"/>
        <w:bottom w:val="none" w:sz="0" w:space="0" w:color="auto"/>
        <w:right w:val="none" w:sz="0" w:space="0" w:color="auto"/>
      </w:divBdr>
    </w:div>
    <w:div w:id="839155639">
      <w:bodyDiv w:val="1"/>
      <w:marLeft w:val="0"/>
      <w:marRight w:val="0"/>
      <w:marTop w:val="0"/>
      <w:marBottom w:val="0"/>
      <w:divBdr>
        <w:top w:val="none" w:sz="0" w:space="0" w:color="auto"/>
        <w:left w:val="none" w:sz="0" w:space="0" w:color="auto"/>
        <w:bottom w:val="none" w:sz="0" w:space="0" w:color="auto"/>
        <w:right w:val="none" w:sz="0" w:space="0" w:color="auto"/>
      </w:divBdr>
    </w:div>
    <w:div w:id="841819868">
      <w:bodyDiv w:val="1"/>
      <w:marLeft w:val="0"/>
      <w:marRight w:val="0"/>
      <w:marTop w:val="0"/>
      <w:marBottom w:val="0"/>
      <w:divBdr>
        <w:top w:val="none" w:sz="0" w:space="0" w:color="auto"/>
        <w:left w:val="none" w:sz="0" w:space="0" w:color="auto"/>
        <w:bottom w:val="none" w:sz="0" w:space="0" w:color="auto"/>
        <w:right w:val="none" w:sz="0" w:space="0" w:color="auto"/>
      </w:divBdr>
    </w:div>
    <w:div w:id="876089726">
      <w:bodyDiv w:val="1"/>
      <w:marLeft w:val="0"/>
      <w:marRight w:val="0"/>
      <w:marTop w:val="0"/>
      <w:marBottom w:val="0"/>
      <w:divBdr>
        <w:top w:val="none" w:sz="0" w:space="0" w:color="auto"/>
        <w:left w:val="none" w:sz="0" w:space="0" w:color="auto"/>
        <w:bottom w:val="none" w:sz="0" w:space="0" w:color="auto"/>
        <w:right w:val="none" w:sz="0" w:space="0" w:color="auto"/>
      </w:divBdr>
    </w:div>
    <w:div w:id="882525340">
      <w:bodyDiv w:val="1"/>
      <w:marLeft w:val="0"/>
      <w:marRight w:val="0"/>
      <w:marTop w:val="0"/>
      <w:marBottom w:val="0"/>
      <w:divBdr>
        <w:top w:val="none" w:sz="0" w:space="0" w:color="auto"/>
        <w:left w:val="none" w:sz="0" w:space="0" w:color="auto"/>
        <w:bottom w:val="none" w:sz="0" w:space="0" w:color="auto"/>
        <w:right w:val="none" w:sz="0" w:space="0" w:color="auto"/>
      </w:divBdr>
    </w:div>
    <w:div w:id="887839774">
      <w:bodyDiv w:val="1"/>
      <w:marLeft w:val="0"/>
      <w:marRight w:val="0"/>
      <w:marTop w:val="0"/>
      <w:marBottom w:val="0"/>
      <w:divBdr>
        <w:top w:val="none" w:sz="0" w:space="0" w:color="auto"/>
        <w:left w:val="none" w:sz="0" w:space="0" w:color="auto"/>
        <w:bottom w:val="none" w:sz="0" w:space="0" w:color="auto"/>
        <w:right w:val="none" w:sz="0" w:space="0" w:color="auto"/>
      </w:divBdr>
    </w:div>
    <w:div w:id="903295113">
      <w:bodyDiv w:val="1"/>
      <w:marLeft w:val="0"/>
      <w:marRight w:val="0"/>
      <w:marTop w:val="0"/>
      <w:marBottom w:val="0"/>
      <w:divBdr>
        <w:top w:val="none" w:sz="0" w:space="0" w:color="auto"/>
        <w:left w:val="none" w:sz="0" w:space="0" w:color="auto"/>
        <w:bottom w:val="none" w:sz="0" w:space="0" w:color="auto"/>
        <w:right w:val="none" w:sz="0" w:space="0" w:color="auto"/>
      </w:divBdr>
    </w:div>
    <w:div w:id="916867787">
      <w:bodyDiv w:val="1"/>
      <w:marLeft w:val="0"/>
      <w:marRight w:val="0"/>
      <w:marTop w:val="0"/>
      <w:marBottom w:val="0"/>
      <w:divBdr>
        <w:top w:val="none" w:sz="0" w:space="0" w:color="auto"/>
        <w:left w:val="none" w:sz="0" w:space="0" w:color="auto"/>
        <w:bottom w:val="none" w:sz="0" w:space="0" w:color="auto"/>
        <w:right w:val="none" w:sz="0" w:space="0" w:color="auto"/>
      </w:divBdr>
    </w:div>
    <w:div w:id="918827523">
      <w:bodyDiv w:val="1"/>
      <w:marLeft w:val="0"/>
      <w:marRight w:val="0"/>
      <w:marTop w:val="0"/>
      <w:marBottom w:val="0"/>
      <w:divBdr>
        <w:top w:val="none" w:sz="0" w:space="0" w:color="auto"/>
        <w:left w:val="none" w:sz="0" w:space="0" w:color="auto"/>
        <w:bottom w:val="none" w:sz="0" w:space="0" w:color="auto"/>
        <w:right w:val="none" w:sz="0" w:space="0" w:color="auto"/>
      </w:divBdr>
    </w:div>
    <w:div w:id="920603824">
      <w:bodyDiv w:val="1"/>
      <w:marLeft w:val="0"/>
      <w:marRight w:val="0"/>
      <w:marTop w:val="0"/>
      <w:marBottom w:val="0"/>
      <w:divBdr>
        <w:top w:val="none" w:sz="0" w:space="0" w:color="auto"/>
        <w:left w:val="none" w:sz="0" w:space="0" w:color="auto"/>
        <w:bottom w:val="none" w:sz="0" w:space="0" w:color="auto"/>
        <w:right w:val="none" w:sz="0" w:space="0" w:color="auto"/>
      </w:divBdr>
    </w:div>
    <w:div w:id="984822718">
      <w:bodyDiv w:val="1"/>
      <w:marLeft w:val="0"/>
      <w:marRight w:val="0"/>
      <w:marTop w:val="0"/>
      <w:marBottom w:val="0"/>
      <w:divBdr>
        <w:top w:val="none" w:sz="0" w:space="0" w:color="auto"/>
        <w:left w:val="none" w:sz="0" w:space="0" w:color="auto"/>
        <w:bottom w:val="none" w:sz="0" w:space="0" w:color="auto"/>
        <w:right w:val="none" w:sz="0" w:space="0" w:color="auto"/>
      </w:divBdr>
    </w:div>
    <w:div w:id="1016881927">
      <w:bodyDiv w:val="1"/>
      <w:marLeft w:val="0"/>
      <w:marRight w:val="0"/>
      <w:marTop w:val="0"/>
      <w:marBottom w:val="0"/>
      <w:divBdr>
        <w:top w:val="none" w:sz="0" w:space="0" w:color="auto"/>
        <w:left w:val="none" w:sz="0" w:space="0" w:color="auto"/>
        <w:bottom w:val="none" w:sz="0" w:space="0" w:color="auto"/>
        <w:right w:val="none" w:sz="0" w:space="0" w:color="auto"/>
      </w:divBdr>
    </w:div>
    <w:div w:id="1026981353">
      <w:bodyDiv w:val="1"/>
      <w:marLeft w:val="0"/>
      <w:marRight w:val="0"/>
      <w:marTop w:val="0"/>
      <w:marBottom w:val="0"/>
      <w:divBdr>
        <w:top w:val="none" w:sz="0" w:space="0" w:color="auto"/>
        <w:left w:val="none" w:sz="0" w:space="0" w:color="auto"/>
        <w:bottom w:val="none" w:sz="0" w:space="0" w:color="auto"/>
        <w:right w:val="none" w:sz="0" w:space="0" w:color="auto"/>
      </w:divBdr>
    </w:div>
    <w:div w:id="1027560624">
      <w:bodyDiv w:val="1"/>
      <w:marLeft w:val="0"/>
      <w:marRight w:val="0"/>
      <w:marTop w:val="0"/>
      <w:marBottom w:val="0"/>
      <w:divBdr>
        <w:top w:val="none" w:sz="0" w:space="0" w:color="auto"/>
        <w:left w:val="none" w:sz="0" w:space="0" w:color="auto"/>
        <w:bottom w:val="none" w:sz="0" w:space="0" w:color="auto"/>
        <w:right w:val="none" w:sz="0" w:space="0" w:color="auto"/>
      </w:divBdr>
    </w:div>
    <w:div w:id="1044671073">
      <w:bodyDiv w:val="1"/>
      <w:marLeft w:val="0"/>
      <w:marRight w:val="0"/>
      <w:marTop w:val="0"/>
      <w:marBottom w:val="0"/>
      <w:divBdr>
        <w:top w:val="none" w:sz="0" w:space="0" w:color="auto"/>
        <w:left w:val="none" w:sz="0" w:space="0" w:color="auto"/>
        <w:bottom w:val="none" w:sz="0" w:space="0" w:color="auto"/>
        <w:right w:val="none" w:sz="0" w:space="0" w:color="auto"/>
      </w:divBdr>
    </w:div>
    <w:div w:id="1061054808">
      <w:bodyDiv w:val="1"/>
      <w:marLeft w:val="0"/>
      <w:marRight w:val="0"/>
      <w:marTop w:val="0"/>
      <w:marBottom w:val="0"/>
      <w:divBdr>
        <w:top w:val="none" w:sz="0" w:space="0" w:color="auto"/>
        <w:left w:val="none" w:sz="0" w:space="0" w:color="auto"/>
        <w:bottom w:val="none" w:sz="0" w:space="0" w:color="auto"/>
        <w:right w:val="none" w:sz="0" w:space="0" w:color="auto"/>
      </w:divBdr>
    </w:div>
    <w:div w:id="1093282352">
      <w:bodyDiv w:val="1"/>
      <w:marLeft w:val="0"/>
      <w:marRight w:val="0"/>
      <w:marTop w:val="0"/>
      <w:marBottom w:val="0"/>
      <w:divBdr>
        <w:top w:val="none" w:sz="0" w:space="0" w:color="auto"/>
        <w:left w:val="none" w:sz="0" w:space="0" w:color="auto"/>
        <w:bottom w:val="none" w:sz="0" w:space="0" w:color="auto"/>
        <w:right w:val="none" w:sz="0" w:space="0" w:color="auto"/>
      </w:divBdr>
      <w:divsChild>
        <w:div w:id="126705391">
          <w:marLeft w:val="780"/>
          <w:marRight w:val="240"/>
          <w:marTop w:val="180"/>
          <w:marBottom w:val="0"/>
          <w:divBdr>
            <w:top w:val="none" w:sz="0" w:space="0" w:color="auto"/>
            <w:left w:val="none" w:sz="0" w:space="0" w:color="auto"/>
            <w:bottom w:val="none" w:sz="0" w:space="0" w:color="auto"/>
            <w:right w:val="none" w:sz="0" w:space="0" w:color="auto"/>
          </w:divBdr>
          <w:divsChild>
            <w:div w:id="289211259">
              <w:marLeft w:val="0"/>
              <w:marRight w:val="0"/>
              <w:marTop w:val="0"/>
              <w:marBottom w:val="0"/>
              <w:divBdr>
                <w:top w:val="none" w:sz="0" w:space="0" w:color="auto"/>
                <w:left w:val="none" w:sz="0" w:space="0" w:color="auto"/>
                <w:bottom w:val="none" w:sz="0" w:space="0" w:color="auto"/>
                <w:right w:val="none" w:sz="0" w:space="0" w:color="auto"/>
              </w:divBdr>
              <w:divsChild>
                <w:div w:id="1680810460">
                  <w:marLeft w:val="0"/>
                  <w:marRight w:val="0"/>
                  <w:marTop w:val="0"/>
                  <w:marBottom w:val="0"/>
                  <w:divBdr>
                    <w:top w:val="none" w:sz="0" w:space="0" w:color="auto"/>
                    <w:left w:val="none" w:sz="0" w:space="0" w:color="auto"/>
                    <w:bottom w:val="none" w:sz="0" w:space="0" w:color="auto"/>
                    <w:right w:val="none" w:sz="0" w:space="0" w:color="auto"/>
                  </w:divBdr>
                  <w:divsChild>
                    <w:div w:id="1726373340">
                      <w:marLeft w:val="0"/>
                      <w:marRight w:val="0"/>
                      <w:marTop w:val="0"/>
                      <w:marBottom w:val="0"/>
                      <w:divBdr>
                        <w:top w:val="none" w:sz="0" w:space="0" w:color="auto"/>
                        <w:left w:val="none" w:sz="0" w:space="0" w:color="auto"/>
                        <w:bottom w:val="none" w:sz="0" w:space="0" w:color="auto"/>
                        <w:right w:val="none" w:sz="0" w:space="0" w:color="auto"/>
                      </w:divBdr>
                      <w:divsChild>
                        <w:div w:id="222177170">
                          <w:marLeft w:val="284"/>
                          <w:marRight w:val="0"/>
                          <w:marTop w:val="0"/>
                          <w:marBottom w:val="0"/>
                          <w:divBdr>
                            <w:top w:val="none" w:sz="0" w:space="0" w:color="auto"/>
                            <w:left w:val="none" w:sz="0" w:space="0" w:color="auto"/>
                            <w:bottom w:val="none" w:sz="0" w:space="0" w:color="auto"/>
                            <w:right w:val="none" w:sz="0" w:space="0" w:color="auto"/>
                          </w:divBdr>
                        </w:div>
                        <w:div w:id="581375833">
                          <w:marLeft w:val="284"/>
                          <w:marRight w:val="0"/>
                          <w:marTop w:val="0"/>
                          <w:marBottom w:val="0"/>
                          <w:divBdr>
                            <w:top w:val="none" w:sz="0" w:space="0" w:color="auto"/>
                            <w:left w:val="none" w:sz="0" w:space="0" w:color="auto"/>
                            <w:bottom w:val="none" w:sz="0" w:space="0" w:color="auto"/>
                            <w:right w:val="none" w:sz="0" w:space="0" w:color="auto"/>
                          </w:divBdr>
                        </w:div>
                        <w:div w:id="1346130695">
                          <w:marLeft w:val="28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32493">
          <w:marLeft w:val="780"/>
          <w:marRight w:val="0"/>
          <w:marTop w:val="180"/>
          <w:marBottom w:val="0"/>
          <w:divBdr>
            <w:top w:val="none" w:sz="0" w:space="0" w:color="auto"/>
            <w:left w:val="none" w:sz="0" w:space="0" w:color="auto"/>
            <w:bottom w:val="none" w:sz="0" w:space="0" w:color="auto"/>
            <w:right w:val="none" w:sz="0" w:space="0" w:color="auto"/>
          </w:divBdr>
        </w:div>
      </w:divsChild>
    </w:div>
    <w:div w:id="1158618221">
      <w:bodyDiv w:val="1"/>
      <w:marLeft w:val="0"/>
      <w:marRight w:val="0"/>
      <w:marTop w:val="0"/>
      <w:marBottom w:val="0"/>
      <w:divBdr>
        <w:top w:val="none" w:sz="0" w:space="0" w:color="auto"/>
        <w:left w:val="none" w:sz="0" w:space="0" w:color="auto"/>
        <w:bottom w:val="none" w:sz="0" w:space="0" w:color="auto"/>
        <w:right w:val="none" w:sz="0" w:space="0" w:color="auto"/>
      </w:divBdr>
    </w:div>
    <w:div w:id="1181628966">
      <w:bodyDiv w:val="1"/>
      <w:marLeft w:val="0"/>
      <w:marRight w:val="0"/>
      <w:marTop w:val="0"/>
      <w:marBottom w:val="0"/>
      <w:divBdr>
        <w:top w:val="none" w:sz="0" w:space="0" w:color="auto"/>
        <w:left w:val="none" w:sz="0" w:space="0" w:color="auto"/>
        <w:bottom w:val="none" w:sz="0" w:space="0" w:color="auto"/>
        <w:right w:val="none" w:sz="0" w:space="0" w:color="auto"/>
      </w:divBdr>
    </w:div>
    <w:div w:id="1187645346">
      <w:bodyDiv w:val="1"/>
      <w:marLeft w:val="0"/>
      <w:marRight w:val="0"/>
      <w:marTop w:val="0"/>
      <w:marBottom w:val="0"/>
      <w:divBdr>
        <w:top w:val="none" w:sz="0" w:space="0" w:color="auto"/>
        <w:left w:val="none" w:sz="0" w:space="0" w:color="auto"/>
        <w:bottom w:val="none" w:sz="0" w:space="0" w:color="auto"/>
        <w:right w:val="none" w:sz="0" w:space="0" w:color="auto"/>
      </w:divBdr>
    </w:div>
    <w:div w:id="1188175358">
      <w:bodyDiv w:val="1"/>
      <w:marLeft w:val="0"/>
      <w:marRight w:val="0"/>
      <w:marTop w:val="0"/>
      <w:marBottom w:val="0"/>
      <w:divBdr>
        <w:top w:val="none" w:sz="0" w:space="0" w:color="auto"/>
        <w:left w:val="none" w:sz="0" w:space="0" w:color="auto"/>
        <w:bottom w:val="none" w:sz="0" w:space="0" w:color="auto"/>
        <w:right w:val="none" w:sz="0" w:space="0" w:color="auto"/>
      </w:divBdr>
    </w:div>
    <w:div w:id="1225917926">
      <w:bodyDiv w:val="1"/>
      <w:marLeft w:val="0"/>
      <w:marRight w:val="0"/>
      <w:marTop w:val="0"/>
      <w:marBottom w:val="0"/>
      <w:divBdr>
        <w:top w:val="none" w:sz="0" w:space="0" w:color="auto"/>
        <w:left w:val="none" w:sz="0" w:space="0" w:color="auto"/>
        <w:bottom w:val="none" w:sz="0" w:space="0" w:color="auto"/>
        <w:right w:val="none" w:sz="0" w:space="0" w:color="auto"/>
      </w:divBdr>
    </w:div>
    <w:div w:id="1231892922">
      <w:bodyDiv w:val="1"/>
      <w:marLeft w:val="0"/>
      <w:marRight w:val="0"/>
      <w:marTop w:val="0"/>
      <w:marBottom w:val="0"/>
      <w:divBdr>
        <w:top w:val="none" w:sz="0" w:space="0" w:color="auto"/>
        <w:left w:val="none" w:sz="0" w:space="0" w:color="auto"/>
        <w:bottom w:val="none" w:sz="0" w:space="0" w:color="auto"/>
        <w:right w:val="none" w:sz="0" w:space="0" w:color="auto"/>
      </w:divBdr>
    </w:div>
    <w:div w:id="1256746062">
      <w:bodyDiv w:val="1"/>
      <w:marLeft w:val="0"/>
      <w:marRight w:val="0"/>
      <w:marTop w:val="0"/>
      <w:marBottom w:val="0"/>
      <w:divBdr>
        <w:top w:val="none" w:sz="0" w:space="0" w:color="auto"/>
        <w:left w:val="none" w:sz="0" w:space="0" w:color="auto"/>
        <w:bottom w:val="none" w:sz="0" w:space="0" w:color="auto"/>
        <w:right w:val="none" w:sz="0" w:space="0" w:color="auto"/>
      </w:divBdr>
      <w:divsChild>
        <w:div w:id="26951242">
          <w:marLeft w:val="0"/>
          <w:marRight w:val="0"/>
          <w:marTop w:val="0"/>
          <w:marBottom w:val="0"/>
          <w:divBdr>
            <w:top w:val="none" w:sz="0" w:space="0" w:color="auto"/>
            <w:left w:val="none" w:sz="0" w:space="0" w:color="auto"/>
            <w:bottom w:val="none" w:sz="0" w:space="0" w:color="auto"/>
            <w:right w:val="none" w:sz="0" w:space="0" w:color="auto"/>
          </w:divBdr>
        </w:div>
        <w:div w:id="768695828">
          <w:marLeft w:val="0"/>
          <w:marRight w:val="0"/>
          <w:marTop w:val="0"/>
          <w:marBottom w:val="0"/>
          <w:divBdr>
            <w:top w:val="none" w:sz="0" w:space="0" w:color="auto"/>
            <w:left w:val="none" w:sz="0" w:space="0" w:color="auto"/>
            <w:bottom w:val="none" w:sz="0" w:space="0" w:color="auto"/>
            <w:right w:val="none" w:sz="0" w:space="0" w:color="auto"/>
          </w:divBdr>
        </w:div>
      </w:divsChild>
    </w:div>
    <w:div w:id="1259413771">
      <w:bodyDiv w:val="1"/>
      <w:marLeft w:val="0"/>
      <w:marRight w:val="0"/>
      <w:marTop w:val="0"/>
      <w:marBottom w:val="0"/>
      <w:divBdr>
        <w:top w:val="none" w:sz="0" w:space="0" w:color="auto"/>
        <w:left w:val="none" w:sz="0" w:space="0" w:color="auto"/>
        <w:bottom w:val="none" w:sz="0" w:space="0" w:color="auto"/>
        <w:right w:val="none" w:sz="0" w:space="0" w:color="auto"/>
      </w:divBdr>
    </w:div>
    <w:div w:id="1261794058">
      <w:bodyDiv w:val="1"/>
      <w:marLeft w:val="0"/>
      <w:marRight w:val="0"/>
      <w:marTop w:val="0"/>
      <w:marBottom w:val="0"/>
      <w:divBdr>
        <w:top w:val="none" w:sz="0" w:space="0" w:color="auto"/>
        <w:left w:val="none" w:sz="0" w:space="0" w:color="auto"/>
        <w:bottom w:val="none" w:sz="0" w:space="0" w:color="auto"/>
        <w:right w:val="none" w:sz="0" w:space="0" w:color="auto"/>
      </w:divBdr>
    </w:div>
    <w:div w:id="1275091646">
      <w:bodyDiv w:val="1"/>
      <w:marLeft w:val="0"/>
      <w:marRight w:val="0"/>
      <w:marTop w:val="0"/>
      <w:marBottom w:val="0"/>
      <w:divBdr>
        <w:top w:val="none" w:sz="0" w:space="0" w:color="auto"/>
        <w:left w:val="none" w:sz="0" w:space="0" w:color="auto"/>
        <w:bottom w:val="none" w:sz="0" w:space="0" w:color="auto"/>
        <w:right w:val="none" w:sz="0" w:space="0" w:color="auto"/>
      </w:divBdr>
    </w:div>
    <w:div w:id="1322732630">
      <w:bodyDiv w:val="1"/>
      <w:marLeft w:val="0"/>
      <w:marRight w:val="0"/>
      <w:marTop w:val="0"/>
      <w:marBottom w:val="0"/>
      <w:divBdr>
        <w:top w:val="none" w:sz="0" w:space="0" w:color="auto"/>
        <w:left w:val="none" w:sz="0" w:space="0" w:color="auto"/>
        <w:bottom w:val="none" w:sz="0" w:space="0" w:color="auto"/>
        <w:right w:val="none" w:sz="0" w:space="0" w:color="auto"/>
      </w:divBdr>
    </w:div>
    <w:div w:id="1326935648">
      <w:bodyDiv w:val="1"/>
      <w:marLeft w:val="0"/>
      <w:marRight w:val="0"/>
      <w:marTop w:val="0"/>
      <w:marBottom w:val="0"/>
      <w:divBdr>
        <w:top w:val="none" w:sz="0" w:space="0" w:color="auto"/>
        <w:left w:val="none" w:sz="0" w:space="0" w:color="auto"/>
        <w:bottom w:val="none" w:sz="0" w:space="0" w:color="auto"/>
        <w:right w:val="none" w:sz="0" w:space="0" w:color="auto"/>
      </w:divBdr>
    </w:div>
    <w:div w:id="1349604550">
      <w:bodyDiv w:val="1"/>
      <w:marLeft w:val="0"/>
      <w:marRight w:val="0"/>
      <w:marTop w:val="0"/>
      <w:marBottom w:val="0"/>
      <w:divBdr>
        <w:top w:val="none" w:sz="0" w:space="0" w:color="auto"/>
        <w:left w:val="none" w:sz="0" w:space="0" w:color="auto"/>
        <w:bottom w:val="none" w:sz="0" w:space="0" w:color="auto"/>
        <w:right w:val="none" w:sz="0" w:space="0" w:color="auto"/>
      </w:divBdr>
    </w:div>
    <w:div w:id="1353846594">
      <w:bodyDiv w:val="1"/>
      <w:marLeft w:val="0"/>
      <w:marRight w:val="0"/>
      <w:marTop w:val="0"/>
      <w:marBottom w:val="0"/>
      <w:divBdr>
        <w:top w:val="none" w:sz="0" w:space="0" w:color="auto"/>
        <w:left w:val="none" w:sz="0" w:space="0" w:color="auto"/>
        <w:bottom w:val="none" w:sz="0" w:space="0" w:color="auto"/>
        <w:right w:val="none" w:sz="0" w:space="0" w:color="auto"/>
      </w:divBdr>
    </w:div>
    <w:div w:id="1362130160">
      <w:bodyDiv w:val="1"/>
      <w:marLeft w:val="0"/>
      <w:marRight w:val="0"/>
      <w:marTop w:val="0"/>
      <w:marBottom w:val="0"/>
      <w:divBdr>
        <w:top w:val="none" w:sz="0" w:space="0" w:color="auto"/>
        <w:left w:val="none" w:sz="0" w:space="0" w:color="auto"/>
        <w:bottom w:val="none" w:sz="0" w:space="0" w:color="auto"/>
        <w:right w:val="none" w:sz="0" w:space="0" w:color="auto"/>
      </w:divBdr>
    </w:div>
    <w:div w:id="1373069690">
      <w:bodyDiv w:val="1"/>
      <w:marLeft w:val="0"/>
      <w:marRight w:val="0"/>
      <w:marTop w:val="0"/>
      <w:marBottom w:val="0"/>
      <w:divBdr>
        <w:top w:val="none" w:sz="0" w:space="0" w:color="auto"/>
        <w:left w:val="none" w:sz="0" w:space="0" w:color="auto"/>
        <w:bottom w:val="none" w:sz="0" w:space="0" w:color="auto"/>
        <w:right w:val="none" w:sz="0" w:space="0" w:color="auto"/>
      </w:divBdr>
    </w:div>
    <w:div w:id="1401246980">
      <w:bodyDiv w:val="1"/>
      <w:marLeft w:val="0"/>
      <w:marRight w:val="0"/>
      <w:marTop w:val="0"/>
      <w:marBottom w:val="0"/>
      <w:divBdr>
        <w:top w:val="none" w:sz="0" w:space="0" w:color="auto"/>
        <w:left w:val="none" w:sz="0" w:space="0" w:color="auto"/>
        <w:bottom w:val="none" w:sz="0" w:space="0" w:color="auto"/>
        <w:right w:val="none" w:sz="0" w:space="0" w:color="auto"/>
      </w:divBdr>
    </w:div>
    <w:div w:id="1420565259">
      <w:bodyDiv w:val="1"/>
      <w:marLeft w:val="0"/>
      <w:marRight w:val="0"/>
      <w:marTop w:val="0"/>
      <w:marBottom w:val="0"/>
      <w:divBdr>
        <w:top w:val="none" w:sz="0" w:space="0" w:color="auto"/>
        <w:left w:val="none" w:sz="0" w:space="0" w:color="auto"/>
        <w:bottom w:val="none" w:sz="0" w:space="0" w:color="auto"/>
        <w:right w:val="none" w:sz="0" w:space="0" w:color="auto"/>
      </w:divBdr>
    </w:div>
    <w:div w:id="1438720081">
      <w:bodyDiv w:val="1"/>
      <w:marLeft w:val="0"/>
      <w:marRight w:val="0"/>
      <w:marTop w:val="0"/>
      <w:marBottom w:val="0"/>
      <w:divBdr>
        <w:top w:val="none" w:sz="0" w:space="0" w:color="auto"/>
        <w:left w:val="none" w:sz="0" w:space="0" w:color="auto"/>
        <w:bottom w:val="none" w:sz="0" w:space="0" w:color="auto"/>
        <w:right w:val="none" w:sz="0" w:space="0" w:color="auto"/>
      </w:divBdr>
    </w:div>
    <w:div w:id="1471751710">
      <w:bodyDiv w:val="1"/>
      <w:marLeft w:val="0"/>
      <w:marRight w:val="0"/>
      <w:marTop w:val="0"/>
      <w:marBottom w:val="0"/>
      <w:divBdr>
        <w:top w:val="none" w:sz="0" w:space="0" w:color="auto"/>
        <w:left w:val="none" w:sz="0" w:space="0" w:color="auto"/>
        <w:bottom w:val="none" w:sz="0" w:space="0" w:color="auto"/>
        <w:right w:val="none" w:sz="0" w:space="0" w:color="auto"/>
      </w:divBdr>
    </w:div>
    <w:div w:id="1510295715">
      <w:bodyDiv w:val="1"/>
      <w:marLeft w:val="0"/>
      <w:marRight w:val="0"/>
      <w:marTop w:val="0"/>
      <w:marBottom w:val="0"/>
      <w:divBdr>
        <w:top w:val="none" w:sz="0" w:space="0" w:color="auto"/>
        <w:left w:val="none" w:sz="0" w:space="0" w:color="auto"/>
        <w:bottom w:val="none" w:sz="0" w:space="0" w:color="auto"/>
        <w:right w:val="none" w:sz="0" w:space="0" w:color="auto"/>
      </w:divBdr>
    </w:div>
    <w:div w:id="1514228199">
      <w:bodyDiv w:val="1"/>
      <w:marLeft w:val="0"/>
      <w:marRight w:val="0"/>
      <w:marTop w:val="0"/>
      <w:marBottom w:val="0"/>
      <w:divBdr>
        <w:top w:val="none" w:sz="0" w:space="0" w:color="auto"/>
        <w:left w:val="none" w:sz="0" w:space="0" w:color="auto"/>
        <w:bottom w:val="none" w:sz="0" w:space="0" w:color="auto"/>
        <w:right w:val="none" w:sz="0" w:space="0" w:color="auto"/>
      </w:divBdr>
    </w:div>
    <w:div w:id="1587105174">
      <w:bodyDiv w:val="1"/>
      <w:marLeft w:val="0"/>
      <w:marRight w:val="0"/>
      <w:marTop w:val="0"/>
      <w:marBottom w:val="0"/>
      <w:divBdr>
        <w:top w:val="none" w:sz="0" w:space="0" w:color="auto"/>
        <w:left w:val="none" w:sz="0" w:space="0" w:color="auto"/>
        <w:bottom w:val="none" w:sz="0" w:space="0" w:color="auto"/>
        <w:right w:val="none" w:sz="0" w:space="0" w:color="auto"/>
      </w:divBdr>
      <w:divsChild>
        <w:div w:id="1931307359">
          <w:marLeft w:val="0"/>
          <w:marRight w:val="0"/>
          <w:marTop w:val="0"/>
          <w:marBottom w:val="0"/>
          <w:divBdr>
            <w:top w:val="none" w:sz="0" w:space="0" w:color="auto"/>
            <w:left w:val="none" w:sz="0" w:space="0" w:color="auto"/>
            <w:bottom w:val="none" w:sz="0" w:space="0" w:color="auto"/>
            <w:right w:val="none" w:sz="0" w:space="0" w:color="auto"/>
          </w:divBdr>
        </w:div>
        <w:div w:id="243607156">
          <w:marLeft w:val="0"/>
          <w:marRight w:val="0"/>
          <w:marTop w:val="0"/>
          <w:marBottom w:val="0"/>
          <w:divBdr>
            <w:top w:val="none" w:sz="0" w:space="0" w:color="auto"/>
            <w:left w:val="none" w:sz="0" w:space="0" w:color="auto"/>
            <w:bottom w:val="none" w:sz="0" w:space="0" w:color="auto"/>
            <w:right w:val="none" w:sz="0" w:space="0" w:color="auto"/>
          </w:divBdr>
        </w:div>
        <w:div w:id="871263310">
          <w:marLeft w:val="0"/>
          <w:marRight w:val="0"/>
          <w:marTop w:val="0"/>
          <w:marBottom w:val="0"/>
          <w:divBdr>
            <w:top w:val="none" w:sz="0" w:space="0" w:color="auto"/>
            <w:left w:val="none" w:sz="0" w:space="0" w:color="auto"/>
            <w:bottom w:val="none" w:sz="0" w:space="0" w:color="auto"/>
            <w:right w:val="none" w:sz="0" w:space="0" w:color="auto"/>
          </w:divBdr>
        </w:div>
        <w:div w:id="848983683">
          <w:marLeft w:val="0"/>
          <w:marRight w:val="0"/>
          <w:marTop w:val="0"/>
          <w:marBottom w:val="0"/>
          <w:divBdr>
            <w:top w:val="none" w:sz="0" w:space="0" w:color="auto"/>
            <w:left w:val="none" w:sz="0" w:space="0" w:color="auto"/>
            <w:bottom w:val="none" w:sz="0" w:space="0" w:color="auto"/>
            <w:right w:val="none" w:sz="0" w:space="0" w:color="auto"/>
          </w:divBdr>
        </w:div>
        <w:div w:id="722409064">
          <w:marLeft w:val="0"/>
          <w:marRight w:val="0"/>
          <w:marTop w:val="0"/>
          <w:marBottom w:val="0"/>
          <w:divBdr>
            <w:top w:val="none" w:sz="0" w:space="0" w:color="auto"/>
            <w:left w:val="none" w:sz="0" w:space="0" w:color="auto"/>
            <w:bottom w:val="none" w:sz="0" w:space="0" w:color="auto"/>
            <w:right w:val="none" w:sz="0" w:space="0" w:color="auto"/>
          </w:divBdr>
        </w:div>
        <w:div w:id="836923581">
          <w:marLeft w:val="0"/>
          <w:marRight w:val="0"/>
          <w:marTop w:val="0"/>
          <w:marBottom w:val="0"/>
          <w:divBdr>
            <w:top w:val="none" w:sz="0" w:space="0" w:color="auto"/>
            <w:left w:val="none" w:sz="0" w:space="0" w:color="auto"/>
            <w:bottom w:val="none" w:sz="0" w:space="0" w:color="auto"/>
            <w:right w:val="none" w:sz="0" w:space="0" w:color="auto"/>
          </w:divBdr>
        </w:div>
        <w:div w:id="704064140">
          <w:marLeft w:val="0"/>
          <w:marRight w:val="0"/>
          <w:marTop w:val="0"/>
          <w:marBottom w:val="0"/>
          <w:divBdr>
            <w:top w:val="none" w:sz="0" w:space="0" w:color="auto"/>
            <w:left w:val="none" w:sz="0" w:space="0" w:color="auto"/>
            <w:bottom w:val="none" w:sz="0" w:space="0" w:color="auto"/>
            <w:right w:val="none" w:sz="0" w:space="0" w:color="auto"/>
          </w:divBdr>
        </w:div>
      </w:divsChild>
    </w:div>
    <w:div w:id="1591085196">
      <w:bodyDiv w:val="1"/>
      <w:marLeft w:val="0"/>
      <w:marRight w:val="0"/>
      <w:marTop w:val="0"/>
      <w:marBottom w:val="0"/>
      <w:divBdr>
        <w:top w:val="none" w:sz="0" w:space="0" w:color="auto"/>
        <w:left w:val="none" w:sz="0" w:space="0" w:color="auto"/>
        <w:bottom w:val="none" w:sz="0" w:space="0" w:color="auto"/>
        <w:right w:val="none" w:sz="0" w:space="0" w:color="auto"/>
      </w:divBdr>
    </w:div>
    <w:div w:id="1604872745">
      <w:bodyDiv w:val="1"/>
      <w:marLeft w:val="0"/>
      <w:marRight w:val="0"/>
      <w:marTop w:val="0"/>
      <w:marBottom w:val="0"/>
      <w:divBdr>
        <w:top w:val="none" w:sz="0" w:space="0" w:color="auto"/>
        <w:left w:val="none" w:sz="0" w:space="0" w:color="auto"/>
        <w:bottom w:val="none" w:sz="0" w:space="0" w:color="auto"/>
        <w:right w:val="none" w:sz="0" w:space="0" w:color="auto"/>
      </w:divBdr>
      <w:divsChild>
        <w:div w:id="278075241">
          <w:marLeft w:val="0"/>
          <w:marRight w:val="0"/>
          <w:marTop w:val="0"/>
          <w:marBottom w:val="0"/>
          <w:divBdr>
            <w:top w:val="none" w:sz="0" w:space="0" w:color="auto"/>
            <w:left w:val="none" w:sz="0" w:space="0" w:color="auto"/>
            <w:bottom w:val="none" w:sz="0" w:space="0" w:color="auto"/>
            <w:right w:val="none" w:sz="0" w:space="0" w:color="auto"/>
          </w:divBdr>
        </w:div>
        <w:div w:id="709838093">
          <w:marLeft w:val="0"/>
          <w:marRight w:val="0"/>
          <w:marTop w:val="0"/>
          <w:marBottom w:val="0"/>
          <w:divBdr>
            <w:top w:val="none" w:sz="0" w:space="0" w:color="auto"/>
            <w:left w:val="none" w:sz="0" w:space="0" w:color="auto"/>
            <w:bottom w:val="none" w:sz="0" w:space="0" w:color="auto"/>
            <w:right w:val="none" w:sz="0" w:space="0" w:color="auto"/>
          </w:divBdr>
        </w:div>
        <w:div w:id="432013457">
          <w:marLeft w:val="0"/>
          <w:marRight w:val="0"/>
          <w:marTop w:val="0"/>
          <w:marBottom w:val="0"/>
          <w:divBdr>
            <w:top w:val="none" w:sz="0" w:space="0" w:color="auto"/>
            <w:left w:val="none" w:sz="0" w:space="0" w:color="auto"/>
            <w:bottom w:val="none" w:sz="0" w:space="0" w:color="auto"/>
            <w:right w:val="none" w:sz="0" w:space="0" w:color="auto"/>
          </w:divBdr>
        </w:div>
        <w:div w:id="1282802957">
          <w:marLeft w:val="0"/>
          <w:marRight w:val="0"/>
          <w:marTop w:val="0"/>
          <w:marBottom w:val="0"/>
          <w:divBdr>
            <w:top w:val="none" w:sz="0" w:space="0" w:color="auto"/>
            <w:left w:val="none" w:sz="0" w:space="0" w:color="auto"/>
            <w:bottom w:val="none" w:sz="0" w:space="0" w:color="auto"/>
            <w:right w:val="none" w:sz="0" w:space="0" w:color="auto"/>
          </w:divBdr>
        </w:div>
      </w:divsChild>
    </w:div>
    <w:div w:id="1621378830">
      <w:bodyDiv w:val="1"/>
      <w:marLeft w:val="0"/>
      <w:marRight w:val="0"/>
      <w:marTop w:val="0"/>
      <w:marBottom w:val="0"/>
      <w:divBdr>
        <w:top w:val="none" w:sz="0" w:space="0" w:color="auto"/>
        <w:left w:val="none" w:sz="0" w:space="0" w:color="auto"/>
        <w:bottom w:val="none" w:sz="0" w:space="0" w:color="auto"/>
        <w:right w:val="none" w:sz="0" w:space="0" w:color="auto"/>
      </w:divBdr>
    </w:div>
    <w:div w:id="1625427432">
      <w:bodyDiv w:val="1"/>
      <w:marLeft w:val="0"/>
      <w:marRight w:val="0"/>
      <w:marTop w:val="0"/>
      <w:marBottom w:val="0"/>
      <w:divBdr>
        <w:top w:val="none" w:sz="0" w:space="0" w:color="auto"/>
        <w:left w:val="none" w:sz="0" w:space="0" w:color="auto"/>
        <w:bottom w:val="none" w:sz="0" w:space="0" w:color="auto"/>
        <w:right w:val="none" w:sz="0" w:space="0" w:color="auto"/>
      </w:divBdr>
      <w:divsChild>
        <w:div w:id="1211454587">
          <w:marLeft w:val="0"/>
          <w:marRight w:val="0"/>
          <w:marTop w:val="0"/>
          <w:marBottom w:val="0"/>
          <w:divBdr>
            <w:top w:val="none" w:sz="0" w:space="0" w:color="auto"/>
            <w:left w:val="none" w:sz="0" w:space="0" w:color="auto"/>
            <w:bottom w:val="none" w:sz="0" w:space="0" w:color="auto"/>
            <w:right w:val="none" w:sz="0" w:space="0" w:color="auto"/>
          </w:divBdr>
        </w:div>
        <w:div w:id="608970929">
          <w:marLeft w:val="0"/>
          <w:marRight w:val="0"/>
          <w:marTop w:val="0"/>
          <w:marBottom w:val="0"/>
          <w:divBdr>
            <w:top w:val="none" w:sz="0" w:space="0" w:color="auto"/>
            <w:left w:val="none" w:sz="0" w:space="0" w:color="auto"/>
            <w:bottom w:val="none" w:sz="0" w:space="0" w:color="auto"/>
            <w:right w:val="none" w:sz="0" w:space="0" w:color="auto"/>
          </w:divBdr>
        </w:div>
        <w:div w:id="627901738">
          <w:marLeft w:val="0"/>
          <w:marRight w:val="0"/>
          <w:marTop w:val="0"/>
          <w:marBottom w:val="0"/>
          <w:divBdr>
            <w:top w:val="none" w:sz="0" w:space="0" w:color="auto"/>
            <w:left w:val="none" w:sz="0" w:space="0" w:color="auto"/>
            <w:bottom w:val="none" w:sz="0" w:space="0" w:color="auto"/>
            <w:right w:val="none" w:sz="0" w:space="0" w:color="auto"/>
          </w:divBdr>
        </w:div>
        <w:div w:id="937718828">
          <w:marLeft w:val="0"/>
          <w:marRight w:val="0"/>
          <w:marTop w:val="0"/>
          <w:marBottom w:val="0"/>
          <w:divBdr>
            <w:top w:val="none" w:sz="0" w:space="0" w:color="auto"/>
            <w:left w:val="none" w:sz="0" w:space="0" w:color="auto"/>
            <w:bottom w:val="none" w:sz="0" w:space="0" w:color="auto"/>
            <w:right w:val="none" w:sz="0" w:space="0" w:color="auto"/>
          </w:divBdr>
        </w:div>
      </w:divsChild>
    </w:div>
    <w:div w:id="1629512384">
      <w:bodyDiv w:val="1"/>
      <w:marLeft w:val="0"/>
      <w:marRight w:val="0"/>
      <w:marTop w:val="0"/>
      <w:marBottom w:val="0"/>
      <w:divBdr>
        <w:top w:val="none" w:sz="0" w:space="0" w:color="auto"/>
        <w:left w:val="none" w:sz="0" w:space="0" w:color="auto"/>
        <w:bottom w:val="none" w:sz="0" w:space="0" w:color="auto"/>
        <w:right w:val="none" w:sz="0" w:space="0" w:color="auto"/>
      </w:divBdr>
    </w:div>
    <w:div w:id="1664240410">
      <w:bodyDiv w:val="1"/>
      <w:marLeft w:val="0"/>
      <w:marRight w:val="0"/>
      <w:marTop w:val="0"/>
      <w:marBottom w:val="0"/>
      <w:divBdr>
        <w:top w:val="none" w:sz="0" w:space="0" w:color="auto"/>
        <w:left w:val="none" w:sz="0" w:space="0" w:color="auto"/>
        <w:bottom w:val="none" w:sz="0" w:space="0" w:color="auto"/>
        <w:right w:val="none" w:sz="0" w:space="0" w:color="auto"/>
      </w:divBdr>
    </w:div>
    <w:div w:id="1689791641">
      <w:bodyDiv w:val="1"/>
      <w:marLeft w:val="0"/>
      <w:marRight w:val="0"/>
      <w:marTop w:val="0"/>
      <w:marBottom w:val="0"/>
      <w:divBdr>
        <w:top w:val="none" w:sz="0" w:space="0" w:color="auto"/>
        <w:left w:val="none" w:sz="0" w:space="0" w:color="auto"/>
        <w:bottom w:val="none" w:sz="0" w:space="0" w:color="auto"/>
        <w:right w:val="none" w:sz="0" w:space="0" w:color="auto"/>
      </w:divBdr>
    </w:div>
    <w:div w:id="1772163260">
      <w:bodyDiv w:val="1"/>
      <w:marLeft w:val="0"/>
      <w:marRight w:val="0"/>
      <w:marTop w:val="0"/>
      <w:marBottom w:val="0"/>
      <w:divBdr>
        <w:top w:val="none" w:sz="0" w:space="0" w:color="auto"/>
        <w:left w:val="none" w:sz="0" w:space="0" w:color="auto"/>
        <w:bottom w:val="none" w:sz="0" w:space="0" w:color="auto"/>
        <w:right w:val="none" w:sz="0" w:space="0" w:color="auto"/>
      </w:divBdr>
    </w:div>
    <w:div w:id="1801922860">
      <w:bodyDiv w:val="1"/>
      <w:marLeft w:val="0"/>
      <w:marRight w:val="0"/>
      <w:marTop w:val="0"/>
      <w:marBottom w:val="0"/>
      <w:divBdr>
        <w:top w:val="none" w:sz="0" w:space="0" w:color="auto"/>
        <w:left w:val="none" w:sz="0" w:space="0" w:color="auto"/>
        <w:bottom w:val="none" w:sz="0" w:space="0" w:color="auto"/>
        <w:right w:val="none" w:sz="0" w:space="0" w:color="auto"/>
      </w:divBdr>
    </w:div>
    <w:div w:id="1820346133">
      <w:bodyDiv w:val="1"/>
      <w:marLeft w:val="0"/>
      <w:marRight w:val="0"/>
      <w:marTop w:val="0"/>
      <w:marBottom w:val="0"/>
      <w:divBdr>
        <w:top w:val="none" w:sz="0" w:space="0" w:color="auto"/>
        <w:left w:val="none" w:sz="0" w:space="0" w:color="auto"/>
        <w:bottom w:val="none" w:sz="0" w:space="0" w:color="auto"/>
        <w:right w:val="none" w:sz="0" w:space="0" w:color="auto"/>
      </w:divBdr>
    </w:div>
    <w:div w:id="1831015585">
      <w:bodyDiv w:val="1"/>
      <w:marLeft w:val="0"/>
      <w:marRight w:val="0"/>
      <w:marTop w:val="0"/>
      <w:marBottom w:val="0"/>
      <w:divBdr>
        <w:top w:val="none" w:sz="0" w:space="0" w:color="auto"/>
        <w:left w:val="none" w:sz="0" w:space="0" w:color="auto"/>
        <w:bottom w:val="none" w:sz="0" w:space="0" w:color="auto"/>
        <w:right w:val="none" w:sz="0" w:space="0" w:color="auto"/>
      </w:divBdr>
    </w:div>
    <w:div w:id="1841773817">
      <w:bodyDiv w:val="1"/>
      <w:marLeft w:val="0"/>
      <w:marRight w:val="0"/>
      <w:marTop w:val="0"/>
      <w:marBottom w:val="0"/>
      <w:divBdr>
        <w:top w:val="none" w:sz="0" w:space="0" w:color="auto"/>
        <w:left w:val="none" w:sz="0" w:space="0" w:color="auto"/>
        <w:bottom w:val="none" w:sz="0" w:space="0" w:color="auto"/>
        <w:right w:val="none" w:sz="0" w:space="0" w:color="auto"/>
      </w:divBdr>
    </w:div>
    <w:div w:id="1899703221">
      <w:bodyDiv w:val="1"/>
      <w:marLeft w:val="0"/>
      <w:marRight w:val="0"/>
      <w:marTop w:val="0"/>
      <w:marBottom w:val="0"/>
      <w:divBdr>
        <w:top w:val="none" w:sz="0" w:space="0" w:color="auto"/>
        <w:left w:val="none" w:sz="0" w:space="0" w:color="auto"/>
        <w:bottom w:val="none" w:sz="0" w:space="0" w:color="auto"/>
        <w:right w:val="none" w:sz="0" w:space="0" w:color="auto"/>
      </w:divBdr>
    </w:div>
    <w:div w:id="1901671919">
      <w:bodyDiv w:val="1"/>
      <w:marLeft w:val="0"/>
      <w:marRight w:val="0"/>
      <w:marTop w:val="0"/>
      <w:marBottom w:val="0"/>
      <w:divBdr>
        <w:top w:val="none" w:sz="0" w:space="0" w:color="auto"/>
        <w:left w:val="none" w:sz="0" w:space="0" w:color="auto"/>
        <w:bottom w:val="none" w:sz="0" w:space="0" w:color="auto"/>
        <w:right w:val="none" w:sz="0" w:space="0" w:color="auto"/>
      </w:divBdr>
    </w:div>
    <w:div w:id="1925066166">
      <w:bodyDiv w:val="1"/>
      <w:marLeft w:val="0"/>
      <w:marRight w:val="0"/>
      <w:marTop w:val="0"/>
      <w:marBottom w:val="0"/>
      <w:divBdr>
        <w:top w:val="none" w:sz="0" w:space="0" w:color="auto"/>
        <w:left w:val="none" w:sz="0" w:space="0" w:color="auto"/>
        <w:bottom w:val="none" w:sz="0" w:space="0" w:color="auto"/>
        <w:right w:val="none" w:sz="0" w:space="0" w:color="auto"/>
      </w:divBdr>
    </w:div>
    <w:div w:id="1961451039">
      <w:bodyDiv w:val="1"/>
      <w:marLeft w:val="0"/>
      <w:marRight w:val="0"/>
      <w:marTop w:val="0"/>
      <w:marBottom w:val="0"/>
      <w:divBdr>
        <w:top w:val="none" w:sz="0" w:space="0" w:color="auto"/>
        <w:left w:val="none" w:sz="0" w:space="0" w:color="auto"/>
        <w:bottom w:val="none" w:sz="0" w:space="0" w:color="auto"/>
        <w:right w:val="none" w:sz="0" w:space="0" w:color="auto"/>
      </w:divBdr>
    </w:div>
    <w:div w:id="1967202011">
      <w:bodyDiv w:val="1"/>
      <w:marLeft w:val="0"/>
      <w:marRight w:val="0"/>
      <w:marTop w:val="0"/>
      <w:marBottom w:val="0"/>
      <w:divBdr>
        <w:top w:val="none" w:sz="0" w:space="0" w:color="auto"/>
        <w:left w:val="none" w:sz="0" w:space="0" w:color="auto"/>
        <w:bottom w:val="none" w:sz="0" w:space="0" w:color="auto"/>
        <w:right w:val="none" w:sz="0" w:space="0" w:color="auto"/>
      </w:divBdr>
    </w:div>
    <w:div w:id="2001733312">
      <w:bodyDiv w:val="1"/>
      <w:marLeft w:val="0"/>
      <w:marRight w:val="0"/>
      <w:marTop w:val="0"/>
      <w:marBottom w:val="0"/>
      <w:divBdr>
        <w:top w:val="none" w:sz="0" w:space="0" w:color="auto"/>
        <w:left w:val="none" w:sz="0" w:space="0" w:color="auto"/>
        <w:bottom w:val="none" w:sz="0" w:space="0" w:color="auto"/>
        <w:right w:val="none" w:sz="0" w:space="0" w:color="auto"/>
      </w:divBdr>
    </w:div>
    <w:div w:id="2028559435">
      <w:bodyDiv w:val="1"/>
      <w:marLeft w:val="0"/>
      <w:marRight w:val="0"/>
      <w:marTop w:val="0"/>
      <w:marBottom w:val="0"/>
      <w:divBdr>
        <w:top w:val="none" w:sz="0" w:space="0" w:color="auto"/>
        <w:left w:val="none" w:sz="0" w:space="0" w:color="auto"/>
        <w:bottom w:val="none" w:sz="0" w:space="0" w:color="auto"/>
        <w:right w:val="none" w:sz="0" w:space="0" w:color="auto"/>
      </w:divBdr>
    </w:div>
    <w:div w:id="2043360729">
      <w:bodyDiv w:val="1"/>
      <w:marLeft w:val="0"/>
      <w:marRight w:val="0"/>
      <w:marTop w:val="0"/>
      <w:marBottom w:val="0"/>
      <w:divBdr>
        <w:top w:val="none" w:sz="0" w:space="0" w:color="auto"/>
        <w:left w:val="none" w:sz="0" w:space="0" w:color="auto"/>
        <w:bottom w:val="none" w:sz="0" w:space="0" w:color="auto"/>
        <w:right w:val="none" w:sz="0" w:space="0" w:color="auto"/>
      </w:divBdr>
    </w:div>
    <w:div w:id="2093037965">
      <w:bodyDiv w:val="1"/>
      <w:marLeft w:val="0"/>
      <w:marRight w:val="0"/>
      <w:marTop w:val="0"/>
      <w:marBottom w:val="0"/>
      <w:divBdr>
        <w:top w:val="none" w:sz="0" w:space="0" w:color="auto"/>
        <w:left w:val="none" w:sz="0" w:space="0" w:color="auto"/>
        <w:bottom w:val="none" w:sz="0" w:space="0" w:color="auto"/>
        <w:right w:val="none" w:sz="0" w:space="0" w:color="auto"/>
      </w:divBdr>
    </w:div>
    <w:div w:id="2094400014">
      <w:bodyDiv w:val="1"/>
      <w:marLeft w:val="0"/>
      <w:marRight w:val="0"/>
      <w:marTop w:val="0"/>
      <w:marBottom w:val="0"/>
      <w:divBdr>
        <w:top w:val="none" w:sz="0" w:space="0" w:color="auto"/>
        <w:left w:val="none" w:sz="0" w:space="0" w:color="auto"/>
        <w:bottom w:val="none" w:sz="0" w:space="0" w:color="auto"/>
        <w:right w:val="none" w:sz="0" w:space="0" w:color="auto"/>
      </w:divBdr>
    </w:div>
    <w:div w:id="2097899333">
      <w:bodyDiv w:val="1"/>
      <w:marLeft w:val="0"/>
      <w:marRight w:val="0"/>
      <w:marTop w:val="0"/>
      <w:marBottom w:val="0"/>
      <w:divBdr>
        <w:top w:val="none" w:sz="0" w:space="0" w:color="auto"/>
        <w:left w:val="none" w:sz="0" w:space="0" w:color="auto"/>
        <w:bottom w:val="none" w:sz="0" w:space="0" w:color="auto"/>
        <w:right w:val="none" w:sz="0" w:space="0" w:color="auto"/>
      </w:divBdr>
    </w:div>
    <w:div w:id="2100324838">
      <w:bodyDiv w:val="1"/>
      <w:marLeft w:val="0"/>
      <w:marRight w:val="0"/>
      <w:marTop w:val="0"/>
      <w:marBottom w:val="0"/>
      <w:divBdr>
        <w:top w:val="none" w:sz="0" w:space="0" w:color="auto"/>
        <w:left w:val="none" w:sz="0" w:space="0" w:color="auto"/>
        <w:bottom w:val="none" w:sz="0" w:space="0" w:color="auto"/>
        <w:right w:val="none" w:sz="0" w:space="0" w:color="auto"/>
      </w:divBdr>
    </w:div>
    <w:div w:id="2128305454">
      <w:bodyDiv w:val="1"/>
      <w:marLeft w:val="0"/>
      <w:marRight w:val="0"/>
      <w:marTop w:val="0"/>
      <w:marBottom w:val="0"/>
      <w:divBdr>
        <w:top w:val="none" w:sz="0" w:space="0" w:color="auto"/>
        <w:left w:val="none" w:sz="0" w:space="0" w:color="auto"/>
        <w:bottom w:val="none" w:sz="0" w:space="0" w:color="auto"/>
        <w:right w:val="none" w:sz="0" w:space="0" w:color="auto"/>
      </w:divBdr>
    </w:div>
    <w:div w:id="214056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8E966-8011-44B1-9F8A-63486DEC2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683</Words>
  <Characters>3897</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Minichino</dc:creator>
  <cp:keywords/>
  <dc:description/>
  <cp:lastModifiedBy>Antonella Minichino</cp:lastModifiedBy>
  <cp:revision>2</cp:revision>
  <cp:lastPrinted>2024-12-02T07:35:00Z</cp:lastPrinted>
  <dcterms:created xsi:type="dcterms:W3CDTF">2025-01-08T11:32:00Z</dcterms:created>
  <dcterms:modified xsi:type="dcterms:W3CDTF">2025-01-08T11:32:00Z</dcterms:modified>
</cp:coreProperties>
</file>